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E1" w:rsidRPr="00DF5228" w:rsidRDefault="00631DE1" w:rsidP="00631DE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2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31DE1" w:rsidRPr="00DF5228" w:rsidRDefault="004D22EA" w:rsidP="00631DE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Коспашская основная</w:t>
      </w:r>
      <w:r w:rsidR="00631DE1" w:rsidRPr="00DF5228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</w:t>
      </w:r>
    </w:p>
    <w:p w:rsidR="00631DE1" w:rsidRDefault="00631DE1" w:rsidP="00631DE1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31DE1" w:rsidRDefault="00631DE1" w:rsidP="00631DE1">
      <w:pPr>
        <w:rPr>
          <w:rFonts w:ascii="Times New Roman" w:hAnsi="Times New Roman" w:cs="Times New Roman"/>
          <w:b/>
          <w:sz w:val="24"/>
          <w:szCs w:val="24"/>
        </w:rPr>
        <w:sectPr w:rsidR="00631D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DE1" w:rsidRPr="00646E32" w:rsidRDefault="001604C0" w:rsidP="00631D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Согласована:</w:t>
      </w:r>
    </w:p>
    <w:p w:rsidR="00631DE1" w:rsidRPr="00644D03" w:rsidRDefault="00644D03" w:rsidP="00631DE1">
      <w:pPr>
        <w:rPr>
          <w:rFonts w:ascii="Times New Roman" w:hAnsi="Times New Roman" w:cs="Times New Roman"/>
        </w:rPr>
      </w:pPr>
      <w:r w:rsidRPr="00644D03">
        <w:rPr>
          <w:rFonts w:ascii="Times New Roman" w:hAnsi="Times New Roman" w:cs="Times New Roman"/>
        </w:rPr>
        <w:t xml:space="preserve">Заместитель директора по воспитательной работе </w:t>
      </w:r>
    </w:p>
    <w:p w:rsidR="00631DE1" w:rsidRPr="00646E32" w:rsidRDefault="00631DE1" w:rsidP="00631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E32">
        <w:rPr>
          <w:rFonts w:ascii="Times New Roman" w:hAnsi="Times New Roman" w:cs="Times New Roman"/>
          <w:sz w:val="24"/>
          <w:szCs w:val="24"/>
        </w:rPr>
        <w:t>_____________________ /</w:t>
      </w:r>
      <w:r w:rsidR="004D22EA">
        <w:rPr>
          <w:rFonts w:ascii="Times New Roman" w:hAnsi="Times New Roman" w:cs="Times New Roman"/>
          <w:sz w:val="24"/>
          <w:szCs w:val="24"/>
        </w:rPr>
        <w:t>О.В. Негреева</w:t>
      </w:r>
      <w:r w:rsidRPr="00646E32">
        <w:rPr>
          <w:rFonts w:ascii="Times New Roman" w:hAnsi="Times New Roman" w:cs="Times New Roman"/>
          <w:sz w:val="24"/>
          <w:szCs w:val="24"/>
        </w:rPr>
        <w:t>/</w:t>
      </w:r>
    </w:p>
    <w:p w:rsidR="001604C0" w:rsidRDefault="001604C0" w:rsidP="00631DE1">
      <w:pPr>
        <w:rPr>
          <w:rFonts w:ascii="Times New Roman" w:hAnsi="Times New Roman" w:cs="Times New Roman"/>
          <w:sz w:val="24"/>
          <w:szCs w:val="24"/>
        </w:rPr>
      </w:pPr>
    </w:p>
    <w:p w:rsidR="001604C0" w:rsidRDefault="001604C0" w:rsidP="00631DE1">
      <w:pPr>
        <w:rPr>
          <w:rFonts w:ascii="Times New Roman" w:hAnsi="Times New Roman" w:cs="Times New Roman"/>
          <w:sz w:val="24"/>
          <w:szCs w:val="24"/>
        </w:rPr>
      </w:pPr>
    </w:p>
    <w:p w:rsidR="00631DE1" w:rsidRPr="00646E32" w:rsidRDefault="00631DE1" w:rsidP="00631DE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6E32">
        <w:rPr>
          <w:rFonts w:ascii="Times New Roman" w:hAnsi="Times New Roman" w:cs="Times New Roman"/>
          <w:b/>
          <w:sz w:val="24"/>
          <w:szCs w:val="24"/>
        </w:rPr>
        <w:lastRenderedPageBreak/>
        <w:t>Рассмотрена</w:t>
      </w:r>
      <w:proofErr w:type="gramEnd"/>
      <w:r w:rsidRPr="00646E32">
        <w:rPr>
          <w:rFonts w:ascii="Times New Roman" w:hAnsi="Times New Roman" w:cs="Times New Roman"/>
          <w:b/>
          <w:sz w:val="24"/>
          <w:szCs w:val="24"/>
        </w:rPr>
        <w:t xml:space="preserve"> и рекомендована к утверждению</w:t>
      </w:r>
    </w:p>
    <w:p w:rsidR="00631DE1" w:rsidRPr="00646E32" w:rsidRDefault="00631DE1" w:rsidP="00631DE1">
      <w:pPr>
        <w:rPr>
          <w:rFonts w:ascii="Times New Roman" w:hAnsi="Times New Roman" w:cs="Times New Roman"/>
          <w:sz w:val="24"/>
          <w:szCs w:val="24"/>
        </w:rPr>
      </w:pPr>
      <w:r w:rsidRPr="00646E32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631DE1" w:rsidRPr="001604C0" w:rsidRDefault="00631DE1" w:rsidP="001604C0">
      <w:pPr>
        <w:pStyle w:val="a8"/>
        <w:rPr>
          <w:rFonts w:ascii="Times New Roman" w:hAnsi="Times New Roman" w:cs="Times New Roman"/>
          <w:sz w:val="24"/>
          <w:szCs w:val="24"/>
        </w:rPr>
      </w:pPr>
      <w:r w:rsidRPr="001604C0">
        <w:rPr>
          <w:rFonts w:ascii="Times New Roman" w:hAnsi="Times New Roman" w:cs="Times New Roman"/>
          <w:sz w:val="24"/>
          <w:szCs w:val="24"/>
        </w:rPr>
        <w:t>Протокол №_____</w:t>
      </w:r>
      <w:r w:rsidR="004D22EA">
        <w:rPr>
          <w:rFonts w:ascii="Times New Roman" w:hAnsi="Times New Roman" w:cs="Times New Roman"/>
          <w:sz w:val="24"/>
          <w:szCs w:val="24"/>
        </w:rPr>
        <w:t>___</w:t>
      </w:r>
      <w:r w:rsidRPr="001604C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31DE1" w:rsidRPr="001604C0" w:rsidRDefault="00631DE1" w:rsidP="001604C0">
      <w:pPr>
        <w:pStyle w:val="a8"/>
        <w:rPr>
          <w:rFonts w:ascii="Times New Roman" w:hAnsi="Times New Roman" w:cs="Times New Roman"/>
          <w:sz w:val="24"/>
          <w:szCs w:val="24"/>
        </w:rPr>
      </w:pPr>
      <w:r w:rsidRPr="001604C0">
        <w:rPr>
          <w:rFonts w:ascii="Times New Roman" w:hAnsi="Times New Roman" w:cs="Times New Roman"/>
          <w:sz w:val="24"/>
          <w:szCs w:val="24"/>
        </w:rPr>
        <w:t>от __________________</w:t>
      </w:r>
    </w:p>
    <w:p w:rsidR="00631DE1" w:rsidRDefault="00631DE1" w:rsidP="00631DE1">
      <w:pPr>
        <w:rPr>
          <w:rFonts w:ascii="Times New Roman" w:hAnsi="Times New Roman" w:cs="Times New Roman"/>
          <w:b/>
          <w:sz w:val="24"/>
          <w:szCs w:val="24"/>
        </w:rPr>
      </w:pPr>
    </w:p>
    <w:p w:rsidR="004D22EA" w:rsidRDefault="004D22EA" w:rsidP="00631DE1">
      <w:pPr>
        <w:rPr>
          <w:rFonts w:ascii="Times New Roman" w:hAnsi="Times New Roman" w:cs="Times New Roman"/>
          <w:b/>
          <w:sz w:val="24"/>
          <w:szCs w:val="24"/>
        </w:rPr>
      </w:pPr>
    </w:p>
    <w:p w:rsidR="00631DE1" w:rsidRPr="00646E32" w:rsidRDefault="00631DE1" w:rsidP="00631DE1">
      <w:pPr>
        <w:rPr>
          <w:rFonts w:ascii="Times New Roman" w:hAnsi="Times New Roman" w:cs="Times New Roman"/>
          <w:b/>
          <w:sz w:val="24"/>
          <w:szCs w:val="24"/>
        </w:rPr>
      </w:pPr>
      <w:r w:rsidRPr="00646E32">
        <w:rPr>
          <w:rFonts w:ascii="Times New Roman" w:hAnsi="Times New Roman" w:cs="Times New Roman"/>
          <w:b/>
          <w:sz w:val="24"/>
          <w:szCs w:val="24"/>
        </w:rPr>
        <w:lastRenderedPageBreak/>
        <w:t>Утверждена:</w:t>
      </w:r>
    </w:p>
    <w:p w:rsidR="00631DE1" w:rsidRPr="00646E32" w:rsidRDefault="004D22EA" w:rsidP="00631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КООШ</w:t>
      </w:r>
    </w:p>
    <w:p w:rsidR="00631DE1" w:rsidRPr="00646E32" w:rsidRDefault="00631DE1" w:rsidP="00631DE1">
      <w:pPr>
        <w:rPr>
          <w:rFonts w:ascii="Times New Roman" w:hAnsi="Times New Roman" w:cs="Times New Roman"/>
          <w:sz w:val="24"/>
          <w:szCs w:val="24"/>
        </w:rPr>
      </w:pPr>
      <w:r w:rsidRPr="00646E32">
        <w:rPr>
          <w:rFonts w:ascii="Times New Roman" w:hAnsi="Times New Roman" w:cs="Times New Roman"/>
          <w:sz w:val="24"/>
          <w:szCs w:val="24"/>
        </w:rPr>
        <w:t>___________________</w:t>
      </w:r>
    </w:p>
    <w:p w:rsidR="00631DE1" w:rsidRPr="00646E32" w:rsidRDefault="004D22EA" w:rsidP="00CF4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/Т.Н. Дюжина</w:t>
      </w:r>
      <w:r w:rsidR="00631DE1" w:rsidRPr="00646E32">
        <w:rPr>
          <w:rFonts w:ascii="Times New Roman" w:hAnsi="Times New Roman" w:cs="Times New Roman"/>
          <w:sz w:val="24"/>
          <w:szCs w:val="24"/>
        </w:rPr>
        <w:t>/</w:t>
      </w:r>
    </w:p>
    <w:p w:rsidR="00631DE1" w:rsidRPr="001604C0" w:rsidRDefault="004D22EA" w:rsidP="001604C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25</w:t>
      </w:r>
      <w:r w:rsidR="00631DE1" w:rsidRPr="00160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DE1" w:rsidRPr="001604C0" w:rsidRDefault="004D22EA" w:rsidP="001604C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20.03.2023 г.</w:t>
      </w:r>
    </w:p>
    <w:p w:rsidR="00631DE1" w:rsidRDefault="00631DE1" w:rsidP="00631DE1">
      <w:pPr>
        <w:jc w:val="both"/>
        <w:rPr>
          <w:rFonts w:ascii="Times New Roman" w:hAnsi="Times New Roman" w:cs="Times New Roman"/>
          <w:sz w:val="24"/>
          <w:szCs w:val="24"/>
        </w:rPr>
        <w:sectPr w:rsidR="00631DE1" w:rsidSect="00631DE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31DE1" w:rsidRDefault="00631DE1" w:rsidP="00631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DE1" w:rsidRDefault="00631DE1" w:rsidP="00631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DE1" w:rsidRDefault="00631DE1" w:rsidP="00631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DE1" w:rsidRDefault="00631DE1" w:rsidP="00631D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ABA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9280F" w:rsidRPr="00512ABA" w:rsidRDefault="0009280F" w:rsidP="00631D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ТЕАТРАЛЬНОГО КРУЖКА</w:t>
      </w:r>
      <w:r w:rsidR="004D22EA">
        <w:rPr>
          <w:rFonts w:ascii="Times New Roman" w:hAnsi="Times New Roman" w:cs="Times New Roman"/>
          <w:b/>
          <w:sz w:val="32"/>
          <w:szCs w:val="32"/>
        </w:rPr>
        <w:t xml:space="preserve"> «СЕМИЦВЕТИК»</w:t>
      </w:r>
    </w:p>
    <w:p w:rsidR="00631DE1" w:rsidRDefault="00644D03" w:rsidP="00631DE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280F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дополнительного образования детей</w:t>
      </w:r>
      <w:r w:rsidR="0009280F">
        <w:rPr>
          <w:rFonts w:ascii="Times New Roman" w:hAnsi="Times New Roman" w:cs="Times New Roman"/>
          <w:b/>
          <w:sz w:val="32"/>
          <w:szCs w:val="32"/>
        </w:rPr>
        <w:t>)</w:t>
      </w:r>
    </w:p>
    <w:p w:rsidR="00644D03" w:rsidRPr="00AF5951" w:rsidRDefault="00644D03" w:rsidP="00631D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DE1" w:rsidRPr="00AF5951" w:rsidRDefault="00631DE1" w:rsidP="00631DE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44D03" w:rsidRDefault="00AF5951" w:rsidP="00AF595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644D03" w:rsidRPr="00AF5951">
        <w:rPr>
          <w:rFonts w:ascii="Times New Roman" w:eastAsia="Times New Roman" w:hAnsi="Times New Roman" w:cs="Times New Roman"/>
          <w:kern w:val="2"/>
          <w:sz w:val="28"/>
          <w:szCs w:val="28"/>
        </w:rPr>
        <w:t>озраст детей, на которых рассчитана дополнительна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я общеобразовательная программа: </w:t>
      </w:r>
      <w:r w:rsidR="001604C0" w:rsidRPr="001604C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7 – 17 лет.</w:t>
      </w:r>
    </w:p>
    <w:p w:rsidR="00AF5951" w:rsidRPr="00AF5951" w:rsidRDefault="00AF5951" w:rsidP="00AF595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F5951" w:rsidRDefault="00AF5951" w:rsidP="00AF595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С</w:t>
      </w:r>
      <w:r w:rsidR="00644D03" w:rsidRPr="00AF5951">
        <w:rPr>
          <w:rFonts w:ascii="Times New Roman" w:eastAsia="Times New Roman" w:hAnsi="Times New Roman" w:cs="Times New Roman"/>
          <w:kern w:val="2"/>
          <w:sz w:val="28"/>
          <w:szCs w:val="28"/>
        </w:rPr>
        <w:t>рок реализации дополнительной общеобразовательной 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: </w:t>
      </w:r>
    </w:p>
    <w:p w:rsidR="00644D03" w:rsidRPr="00AF5951" w:rsidRDefault="00AF5951" w:rsidP="00AF595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 w:rsidRPr="00AF5951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 год.</w:t>
      </w:r>
    </w:p>
    <w:p w:rsidR="00AF5951" w:rsidRDefault="00AF5951" w:rsidP="00AF595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4D03" w:rsidRPr="00AF5951" w:rsidRDefault="00644D03" w:rsidP="00AF595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951">
        <w:rPr>
          <w:rFonts w:ascii="Times New Roman" w:eastAsia="Times New Roman" w:hAnsi="Times New Roman" w:cs="Times New Roman"/>
          <w:kern w:val="2"/>
          <w:sz w:val="28"/>
          <w:szCs w:val="28"/>
        </w:rPr>
        <w:t>Ф.И.О., должность разработчика дополнительной общеобразовательной программы</w:t>
      </w:r>
      <w:r w:rsidR="00AF595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: </w:t>
      </w:r>
      <w:r w:rsidR="004D22EA">
        <w:rPr>
          <w:rFonts w:ascii="Times New Roman" w:hAnsi="Times New Roman" w:cs="Times New Roman"/>
          <w:sz w:val="28"/>
          <w:szCs w:val="28"/>
          <w:u w:val="single"/>
        </w:rPr>
        <w:t>Дюжина Анна Игоревна</w:t>
      </w:r>
      <w:r w:rsidR="00AF5951">
        <w:rPr>
          <w:rFonts w:ascii="Times New Roman" w:hAnsi="Times New Roman" w:cs="Times New Roman"/>
          <w:sz w:val="28"/>
          <w:szCs w:val="28"/>
          <w:u w:val="single"/>
        </w:rPr>
        <w:t>, учи</w:t>
      </w:r>
      <w:r w:rsidR="004D22EA">
        <w:rPr>
          <w:rFonts w:ascii="Times New Roman" w:hAnsi="Times New Roman" w:cs="Times New Roman"/>
          <w:sz w:val="28"/>
          <w:szCs w:val="28"/>
          <w:u w:val="single"/>
        </w:rPr>
        <w:t>тель истории</w:t>
      </w:r>
      <w:r w:rsidR="00AF5951">
        <w:rPr>
          <w:rFonts w:ascii="Times New Roman" w:hAnsi="Times New Roman" w:cs="Times New Roman"/>
          <w:sz w:val="28"/>
          <w:szCs w:val="28"/>
          <w:u w:val="single"/>
        </w:rPr>
        <w:t>, педагог дополнительного образования.</w:t>
      </w:r>
    </w:p>
    <w:p w:rsidR="00644D03" w:rsidRDefault="00644D03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F5951" w:rsidRDefault="00AF5951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F5951" w:rsidRDefault="00AF5951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F5951" w:rsidRDefault="00AF5951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F5951" w:rsidRDefault="00AF5951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F5951" w:rsidRDefault="00AF5951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F5951" w:rsidRDefault="00AF5951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F5951" w:rsidRPr="00AF5951" w:rsidRDefault="00AF5951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4D03" w:rsidRPr="00AF5951" w:rsidRDefault="004D22EA" w:rsidP="00AF595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г. Кизел</w:t>
      </w:r>
    </w:p>
    <w:p w:rsidR="001604C0" w:rsidRDefault="004D22EA" w:rsidP="0009280F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2023 г.</w:t>
      </w:r>
    </w:p>
    <w:p w:rsidR="004D22EA" w:rsidRPr="004D22EA" w:rsidRDefault="004D22EA" w:rsidP="0009280F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4D22E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lastRenderedPageBreak/>
        <w:t>Пояснительная записка</w:t>
      </w:r>
    </w:p>
    <w:p w:rsidR="004D22EA" w:rsidRDefault="004D22EA" w:rsidP="0009280F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645A08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r w:rsidRPr="00B128C2">
              <w:rPr>
                <w:rFonts w:ascii="Times New Roman" w:hAnsi="Times New Roman" w:cs="Times New Roman"/>
                <w:sz w:val="24"/>
                <w:szCs w:val="24"/>
              </w:rPr>
              <w:t>рограмма ориентирована на всестороннее развитие личности ребенка, его неповторимой индивидуальности, направлена на гуманизацию воспитательно-образовательной работы с детьми, основана на психологических особенностях развития школьников.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93716B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Воспитание творчески активной и гармоннично развитой личности.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Default="00645A08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умение оценивать и использовать полученные знания и умения в области театрального искусства;</w:t>
            </w:r>
          </w:p>
          <w:p w:rsidR="00645A08" w:rsidRDefault="00645A08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использование необходимых актерских навыков: свободно взаимодействовать с партнером, действовать в предлагаемых обстоятельствах, импровизировать, сосредоточить внимание, эиоциональную память, общаться со зрителем;</w:t>
            </w:r>
          </w:p>
          <w:p w:rsidR="00645A08" w:rsidRDefault="00645A08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владение необходимыми навыками пластической выразительности и сценической речи;</w:t>
            </w:r>
          </w:p>
          <w:p w:rsidR="00645A08" w:rsidRDefault="00645A08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использование практических навыков при работе над внешним обликом героя;</w:t>
            </w:r>
          </w:p>
          <w:p w:rsidR="00645A08" w:rsidRDefault="00645A08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повышение интереса к изучению материала, связанного с искусством театра, литературой;</w:t>
            </w:r>
          </w:p>
          <w:p w:rsidR="00645A08" w:rsidRPr="00F92E8E" w:rsidRDefault="00645A08" w:rsidP="00645A08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создание спектаклей различной направленности, участие в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них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обучающихся в самом различном качестве.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 xml:space="preserve">Формы занятий </w:t>
            </w:r>
            <w:r w:rsidRPr="005C1C4C">
              <w:rPr>
                <w:rFonts w:ascii="Times New Roman" w:hAnsi="Times New Roman" w:cs="Times New Roman"/>
                <w:sz w:val="16"/>
                <w:szCs w:val="16"/>
              </w:rPr>
              <w:t>(фронтальные (</w:t>
            </w:r>
            <w:r w:rsidRPr="005C1C4C">
              <w:rPr>
                <w:rFonts w:ascii="Times New Roman" w:hAnsi="Times New Roman" w:cs="Times New Roman"/>
                <w:i/>
                <w:sz w:val="16"/>
                <w:szCs w:val="16"/>
              </w:rPr>
              <w:t>указать кол-во детей</w:t>
            </w:r>
            <w:r w:rsidRPr="005C1C4C">
              <w:rPr>
                <w:rFonts w:ascii="Times New Roman" w:hAnsi="Times New Roman" w:cs="Times New Roman"/>
                <w:sz w:val="16"/>
                <w:szCs w:val="16"/>
              </w:rPr>
              <w:t>), индивидуальные)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62245F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Фронтальные (</w:t>
            </w:r>
            <w:r w:rsidR="004D22E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3DBE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групповые</w:t>
            </w:r>
            <w:r w:rsidR="0015143A">
              <w:rPr>
                <w:rFonts w:ascii="Times New Roman" w:hAnsi="Times New Roman" w:cs="Times New Roman"/>
                <w:sz w:val="24"/>
                <w:szCs w:val="24"/>
              </w:rPr>
              <w:t xml:space="preserve">, при необходимости </w:t>
            </w:r>
            <w:r w:rsidR="00F363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143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</w:t>
            </w:r>
            <w:r w:rsidR="00F36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8404A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C6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7C6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AE3DBE" w:rsidP="004D22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концерт, </w:t>
            </w:r>
            <w:r w:rsidR="004D22EA">
              <w:rPr>
                <w:rFonts w:ascii="Times New Roman" w:hAnsi="Times New Roman" w:cs="Times New Roman"/>
                <w:sz w:val="24"/>
                <w:szCs w:val="24"/>
              </w:rPr>
              <w:t xml:space="preserve">отчет в официальном сообществе в социальной сети </w:t>
            </w:r>
            <w:proofErr w:type="spellStart"/>
            <w:r w:rsidR="004D22E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4D22EA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организации, школьные мероприятия.</w:t>
            </w:r>
          </w:p>
        </w:tc>
      </w:tr>
    </w:tbl>
    <w:p w:rsidR="00CA287C" w:rsidRPr="00537899" w:rsidRDefault="00CA287C" w:rsidP="004D22EA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55CE5" w:rsidRPr="00314883" w:rsidRDefault="00CA287C" w:rsidP="004D22E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Н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 xml:space="preserve">аправленность и профиль дополнительной общеобразовательной </w:t>
      </w:r>
      <w:proofErr w:type="gramStart"/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программы</w:t>
      </w:r>
      <w:proofErr w:type="gramEnd"/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 xml:space="preserve"> и направление деятельности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  <w:r w:rsidR="006D0578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данная дополнительная образовательная программа имеет </w:t>
      </w:r>
      <w:r w:rsidR="006D0578"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>художественн</w:t>
      </w:r>
      <w:r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ую </w:t>
      </w:r>
      <w:r w:rsidR="006D0578"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>направленность</w:t>
      </w:r>
      <w:r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Направление деятельности – театральное. Кружок однопрофильный. </w:t>
      </w:r>
    </w:p>
    <w:p w:rsidR="00D55CE5" w:rsidRPr="00314883" w:rsidRDefault="00CA287C" w:rsidP="004D22E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В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ид программы</w:t>
      </w:r>
      <w:r w:rsidR="00222CE6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и её уровень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  <w:r w:rsidR="00222CE6"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F05713" w:rsidRPr="00B128C2">
        <w:rPr>
          <w:rFonts w:ascii="Times New Roman" w:hAnsi="Times New Roman" w:cs="Times New Roman"/>
          <w:sz w:val="24"/>
          <w:szCs w:val="24"/>
        </w:rPr>
        <w:t>модифицированная программа, общекультурный (базовый) уровень.</w:t>
      </w:r>
    </w:p>
    <w:p w:rsidR="004D22EA" w:rsidRDefault="00CA287C" w:rsidP="004D22E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тличительные особенности программы</w:t>
      </w:r>
      <w:r w:rsidR="00222CE6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;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новизна, педагогическая целесообразность программы</w:t>
      </w:r>
      <w:r w:rsidR="00015F35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CA1E6F" w:rsidRPr="004D22EA" w:rsidRDefault="00015F35" w:rsidP="004D22EA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1E6F" w:rsidRPr="00CA1E6F">
        <w:rPr>
          <w:rFonts w:ascii="Times New Roman" w:hAnsi="Times New Roman" w:cs="Times New Roman"/>
          <w:sz w:val="24"/>
          <w:szCs w:val="24"/>
        </w:rPr>
        <w:t xml:space="preserve">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</w:t>
      </w:r>
    </w:p>
    <w:p w:rsidR="00CA1E6F" w:rsidRDefault="00CA1E6F" w:rsidP="00015F3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E6F">
        <w:rPr>
          <w:rFonts w:ascii="Times New Roman" w:hAnsi="Times New Roman" w:cs="Times New Roman"/>
          <w:sz w:val="24"/>
          <w:szCs w:val="24"/>
        </w:rPr>
        <w:t xml:space="preserve">Программа основана на следующем научном предположении: театральная деятельность как процесс развития творческих способностей ребенка является процессуальной. Важнейшим в детском творческом театре является процесс репетиций, процесс творческого переживания и воплощения, а не </w:t>
      </w:r>
      <w:r w:rsidR="00314883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CA1E6F">
        <w:rPr>
          <w:rFonts w:ascii="Times New Roman" w:hAnsi="Times New Roman" w:cs="Times New Roman"/>
          <w:sz w:val="24"/>
          <w:szCs w:val="24"/>
        </w:rPr>
        <w:t xml:space="preserve">конечный результат. Поскольку именно в процессе работы над образом происходит развитие личности ребенка, развивается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 </w:t>
      </w:r>
    </w:p>
    <w:p w:rsidR="004D22EA" w:rsidRDefault="00015F35" w:rsidP="004D22E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идею выдвигвал в своих трудах и</w:t>
      </w:r>
      <w:r w:rsidRPr="00015F35">
        <w:rPr>
          <w:rFonts w:ascii="Times New Roman" w:eastAsia="Calibri" w:hAnsi="Times New Roman" w:cs="Times New Roman"/>
          <w:sz w:val="24"/>
          <w:szCs w:val="24"/>
        </w:rPr>
        <w:t xml:space="preserve"> учен</w:t>
      </w:r>
      <w:r>
        <w:rPr>
          <w:rFonts w:ascii="Times New Roman" w:hAnsi="Times New Roman" w:cs="Times New Roman"/>
          <w:sz w:val="24"/>
          <w:szCs w:val="24"/>
        </w:rPr>
        <w:t>ый-психолог</w:t>
      </w:r>
      <w:r w:rsidRPr="00015F35">
        <w:rPr>
          <w:rFonts w:ascii="Times New Roman" w:eastAsia="Calibri" w:hAnsi="Times New Roman" w:cs="Times New Roman"/>
          <w:sz w:val="24"/>
          <w:szCs w:val="24"/>
        </w:rPr>
        <w:t xml:space="preserve"> Л.С. Выготск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15F35">
        <w:rPr>
          <w:rFonts w:ascii="Times New Roman" w:eastAsia="Calibri" w:hAnsi="Times New Roman" w:cs="Times New Roman"/>
          <w:sz w:val="24"/>
          <w:szCs w:val="24"/>
        </w:rPr>
        <w:t xml:space="preserve">: "Не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а в самом процессе. Важно не то, что создадут дети, важно то, что они создают, творят, </w:t>
      </w:r>
      <w:r w:rsidRPr="00015F35">
        <w:rPr>
          <w:rFonts w:ascii="Times New Roman" w:eastAsia="Calibri" w:hAnsi="Times New Roman" w:cs="Times New Roman"/>
          <w:sz w:val="24"/>
          <w:szCs w:val="24"/>
        </w:rPr>
        <w:lastRenderedPageBreak/>
        <w:t>упражняются в творческом воображении и его воплощении. В настоящей детской постановке все – от занавеса и до развязки драмы – должно быть сделано руками и воображением самих детей, и тогда только драматическое творчество получит все свое значение и всю свою силу в приложении к ребенку!"</w:t>
      </w:r>
      <w:r w:rsidR="004D22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2EA" w:rsidRDefault="00B128C2" w:rsidP="004D22E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А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ктуальность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</w:t>
      </w:r>
      <w:r w:rsidR="00CA1E6F" w:rsidRPr="00B128C2">
        <w:rPr>
          <w:rFonts w:ascii="Times New Roman" w:hAnsi="Times New Roman" w:cs="Times New Roman"/>
          <w:sz w:val="24"/>
          <w:szCs w:val="24"/>
        </w:rPr>
        <w:t>рограмма ориентирована на всестороннее развитие личности ребенка, его неповторимой индивидуальности, направлена на гуманизацию воспитательно-образовательной работы с детьми, основана на психологических особенностях развития школьников.</w:t>
      </w:r>
      <w:r w:rsidR="00CA1E6F" w:rsidRPr="00CA1E6F">
        <w:t xml:space="preserve"> </w:t>
      </w:r>
      <w:r w:rsidR="00CA1E6F" w:rsidRPr="00B128C2">
        <w:rPr>
          <w:rFonts w:ascii="Times New Roman" w:hAnsi="Times New Roman" w:cs="Times New Roman"/>
          <w:sz w:val="24"/>
          <w:szCs w:val="24"/>
        </w:rPr>
        <w:t xml:space="preserve">Участие в школьном театральном кружке создает условия для раскрытия внутренних качеств личности и ее самореализации, формирования содержательного общения по поводу общей деятельности, умения взаимодействовать в коллективе, для развития художественного творчества, эстетического вкуса и стремления к освоению нового опыта. </w:t>
      </w:r>
    </w:p>
    <w:p w:rsidR="004D22EA" w:rsidRDefault="00B128C2" w:rsidP="004D22EA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Ц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ель</w:t>
      </w:r>
      <w:r w:rsidR="00222CE6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и задачи</w:t>
      </w:r>
      <w:r w:rsidR="00222CE6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дополнительной общеобразовательной программы</w:t>
      </w:r>
      <w:r w:rsidR="0027650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4D22EA" w:rsidRDefault="00B128C2" w:rsidP="004D22EA">
      <w:pPr>
        <w:pStyle w:val="a8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128C2">
        <w:rPr>
          <w:rFonts w:ascii="Times New Roman" w:eastAsia="Times New Roman" w:hAnsi="Times New Roman"/>
          <w:kern w:val="2"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воспитание творчески активной личности, развитие умений и навыков, раскрытие новых способностей и талантов детей средствами театрального искусства; организация их досуга путем вовлечения в театральную деятельность.</w:t>
      </w:r>
    </w:p>
    <w:p w:rsidR="00B128C2" w:rsidRPr="004D22EA" w:rsidRDefault="00B128C2" w:rsidP="004D22EA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650F">
        <w:rPr>
          <w:rFonts w:ascii="Times New Roman" w:eastAsia="Times New Roman" w:hAnsi="Times New Roman"/>
          <w:kern w:val="2"/>
          <w:sz w:val="24"/>
          <w:szCs w:val="24"/>
          <w:u w:val="single"/>
        </w:rPr>
        <w:t xml:space="preserve">Задачи: </w:t>
      </w:r>
    </w:p>
    <w:p w:rsidR="00B128C2" w:rsidRDefault="00B128C2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Овладение теоретическими знаниями, практическими умениями и навыками в области театрального искусства.</w:t>
      </w:r>
    </w:p>
    <w:p w:rsidR="00B128C2" w:rsidRDefault="00B128C2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Развитие творческих и актерских способностей детей через совершенствование речевой культуры и овладение приемами пластической выразительности с учетом индивидуальных возможностей каждого ребенка.</w:t>
      </w:r>
    </w:p>
    <w:p w:rsidR="00B128C2" w:rsidRDefault="00B128C2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Привлечение детей к активному чтению лучших образцов классической литературы, познанию красоты правильной литературной речи.</w:t>
      </w:r>
    </w:p>
    <w:p w:rsidR="00B128C2" w:rsidRDefault="00B128C2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Приобщение школьников к театральному искусству России и зарубежья.</w:t>
      </w:r>
    </w:p>
    <w:p w:rsidR="007217AC" w:rsidRPr="007217AC" w:rsidRDefault="007217AC" w:rsidP="007217AC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Воспитание эстетического вкуса и привитие любви к истинному искусству.</w:t>
      </w:r>
    </w:p>
    <w:p w:rsidR="00B128C2" w:rsidRDefault="007217AC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Формирование театральной культуры детей (исполнительской и зрительской) средствами любительского театра.</w:t>
      </w:r>
    </w:p>
    <w:p w:rsidR="007217AC" w:rsidRDefault="007217AC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Создание необходимой творческой атмосферы в коллективе: взаимопонимания, доверия, уважения друг к другу.</w:t>
      </w:r>
    </w:p>
    <w:p w:rsidR="0027650F" w:rsidRDefault="007217AC" w:rsidP="0027650F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Участие в детских театральных смотрах, конкурсах и фестивалях.</w:t>
      </w:r>
    </w:p>
    <w:p w:rsidR="004D22EA" w:rsidRPr="004D22EA" w:rsidRDefault="0027650F" w:rsidP="004D22EA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Развитие </w:t>
      </w:r>
      <w:r w:rsidR="009139E3" w:rsidRPr="0027650F">
        <w:rPr>
          <w:rFonts w:ascii="Times New Roman" w:hAnsi="Times New Roman"/>
          <w:sz w:val="24"/>
          <w:szCs w:val="24"/>
        </w:rPr>
        <w:t>мотивации личности к познанию, творчеству, саморазвитию, труду, искусству</w:t>
      </w:r>
      <w:r w:rsidRPr="0027650F">
        <w:rPr>
          <w:rFonts w:ascii="Times New Roman" w:hAnsi="Times New Roman"/>
          <w:sz w:val="24"/>
          <w:szCs w:val="24"/>
        </w:rPr>
        <w:t>.</w:t>
      </w:r>
    </w:p>
    <w:p w:rsidR="00761598" w:rsidRDefault="0027650F" w:rsidP="0076159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4D22EA">
        <w:rPr>
          <w:rFonts w:ascii="Times New Roman" w:eastAsia="Times New Roman" w:hAnsi="Times New Roman"/>
          <w:b/>
          <w:i/>
          <w:kern w:val="2"/>
          <w:sz w:val="24"/>
          <w:szCs w:val="24"/>
        </w:rPr>
        <w:t>А</w:t>
      </w:r>
      <w:r w:rsidR="00222CE6" w:rsidRPr="004D22EA">
        <w:rPr>
          <w:rFonts w:ascii="Times New Roman" w:eastAsia="Times New Roman" w:hAnsi="Times New Roman"/>
          <w:b/>
          <w:i/>
          <w:kern w:val="2"/>
          <w:sz w:val="24"/>
          <w:szCs w:val="24"/>
        </w:rPr>
        <w:t>дресат программы</w:t>
      </w:r>
      <w:r w:rsidRPr="004D22EA">
        <w:rPr>
          <w:rFonts w:ascii="Times New Roman" w:eastAsia="Times New Roman" w:hAnsi="Times New Roman"/>
          <w:kern w:val="2"/>
          <w:sz w:val="24"/>
          <w:szCs w:val="24"/>
        </w:rPr>
        <w:t xml:space="preserve">: </w:t>
      </w:r>
      <w:r w:rsidR="0094460D" w:rsidRPr="004D22EA">
        <w:rPr>
          <w:rFonts w:ascii="Times New Roman" w:eastAsia="Times New Roman" w:hAnsi="Times New Roman"/>
          <w:kern w:val="2"/>
          <w:sz w:val="24"/>
          <w:szCs w:val="24"/>
        </w:rPr>
        <w:t>программа расчитана на школьников 7 – 17 лет (разновозрастная группа)</w:t>
      </w:r>
      <w:r w:rsidR="00533262" w:rsidRPr="004D22EA">
        <w:rPr>
          <w:rFonts w:ascii="Times New Roman" w:eastAsia="Times New Roman" w:hAnsi="Times New Roman"/>
          <w:kern w:val="2"/>
          <w:sz w:val="24"/>
          <w:szCs w:val="24"/>
        </w:rPr>
        <w:t>, увлеченных искусством слова, театром, игрой на сцене; специальной подготовки детей не требуется.</w:t>
      </w:r>
    </w:p>
    <w:p w:rsidR="00761598" w:rsidRDefault="0027650F" w:rsidP="0076159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бъем программы - сроки реализации дополнительной общеобразовательной программы</w:t>
      </w:r>
      <w:r w:rsidR="00C03695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761598" w:rsidRDefault="00902B5A" w:rsidP="0076159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61598">
        <w:rPr>
          <w:rFonts w:ascii="Times New Roman" w:eastAsia="Times New Roman" w:hAnsi="Times New Roman"/>
          <w:kern w:val="2"/>
          <w:sz w:val="24"/>
          <w:szCs w:val="24"/>
        </w:rPr>
        <w:t xml:space="preserve">Объем программы – </w:t>
      </w:r>
      <w:r w:rsidR="00761598">
        <w:rPr>
          <w:rFonts w:ascii="Times New Roman" w:eastAsia="Times New Roman" w:hAnsi="Times New Roman"/>
          <w:kern w:val="2"/>
          <w:sz w:val="24"/>
          <w:szCs w:val="24"/>
        </w:rPr>
        <w:t>68 часов</w:t>
      </w:r>
      <w:r w:rsidRPr="00761598">
        <w:rPr>
          <w:rFonts w:ascii="Times New Roman" w:eastAsia="Times New Roman" w:hAnsi="Times New Roman"/>
          <w:kern w:val="2"/>
          <w:sz w:val="24"/>
          <w:szCs w:val="24"/>
        </w:rPr>
        <w:t>. Сроки реализации – 1 учебный год, занятия проводятся по 2 часа в неделю.</w:t>
      </w:r>
    </w:p>
    <w:p w:rsidR="00761598" w:rsidRDefault="0027650F" w:rsidP="0076159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ормы организации образовательного процесса</w:t>
      </w:r>
      <w:r w:rsidR="00B75AD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виды занятий</w:t>
      </w:r>
      <w:r w:rsidR="00B75AD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режим занятий</w:t>
      </w:r>
      <w:r w:rsidR="00B75ADB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75ADB" w:rsidRPr="00761598" w:rsidRDefault="00B75ADB" w:rsidP="0076159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Форма занятий – групповая и индивидуальная работа, со всей группой одновременно и с участниками конкретного представления для отработки дикции и актерского мастерства. Основными видами проведения занятий являются театральные игры, беседы, тренинги, спектакли и праздники.</w:t>
      </w:r>
    </w:p>
    <w:p w:rsidR="001929FB" w:rsidRPr="00B75ADB" w:rsidRDefault="00D55CE5" w:rsidP="00B75A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1929FB">
        <w:rPr>
          <w:rFonts w:ascii="Times New Roman" w:hAnsi="Times New Roman" w:cs="Times New Roman"/>
          <w:sz w:val="24"/>
          <w:szCs w:val="24"/>
        </w:rPr>
        <w:t>театрального кружка</w:t>
      </w:r>
      <w:r w:rsidRPr="00D55CE5">
        <w:rPr>
          <w:rFonts w:ascii="Times New Roman" w:hAnsi="Times New Roman" w:cs="Times New Roman"/>
          <w:sz w:val="24"/>
          <w:szCs w:val="24"/>
        </w:rPr>
        <w:t xml:space="preserve"> включают наряду с работой над пьесой проведение бесед об искусстве. Совместные просмотры и обсуждение спектаклей, фильмов. Школьники выполняют самостоятельные творческие задания: устные рассказы по прочитанным книгам, отзывы о просмотренных спектаклях, сочинения, посвященные жизни и творчеству того или иного мастера сцены</w:t>
      </w:r>
      <w:r w:rsidR="001929FB">
        <w:rPr>
          <w:rFonts w:ascii="Times New Roman" w:hAnsi="Times New Roman" w:cs="Times New Roman"/>
          <w:sz w:val="24"/>
          <w:szCs w:val="24"/>
        </w:rPr>
        <w:t>.</w:t>
      </w:r>
    </w:p>
    <w:p w:rsidR="0015143A" w:rsidRDefault="00D55CE5" w:rsidP="00BA05C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lastRenderedPageBreak/>
        <w:t>Беседы о театре знакомят кружковцев в доступной им форме с особенностями реалистического театрального искусства, его видами и жанрами, с творч</w:t>
      </w:r>
      <w:r w:rsidR="00BA05CF">
        <w:rPr>
          <w:rFonts w:ascii="Times New Roman" w:hAnsi="Times New Roman" w:cs="Times New Roman"/>
          <w:sz w:val="24"/>
          <w:szCs w:val="24"/>
        </w:rPr>
        <w:t>еством ряда деятелей русского</w:t>
      </w:r>
      <w:r w:rsidRPr="00D55CE5">
        <w:rPr>
          <w:rFonts w:ascii="Times New Roman" w:hAnsi="Times New Roman" w:cs="Times New Roman"/>
          <w:sz w:val="24"/>
          <w:szCs w:val="24"/>
        </w:rPr>
        <w:t> театра; раскры</w:t>
      </w:r>
      <w:r w:rsidR="000746E4">
        <w:rPr>
          <w:rFonts w:ascii="Times New Roman" w:hAnsi="Times New Roman" w:cs="Times New Roman"/>
          <w:sz w:val="24"/>
          <w:szCs w:val="24"/>
        </w:rPr>
        <w:t xml:space="preserve">вает общественно </w:t>
      </w:r>
      <w:r w:rsidRPr="00D55CE5">
        <w:rPr>
          <w:rFonts w:ascii="Times New Roman" w:hAnsi="Times New Roman" w:cs="Times New Roman"/>
          <w:sz w:val="24"/>
          <w:szCs w:val="24"/>
        </w:rPr>
        <w:t xml:space="preserve">воспитательную роль театра и </w:t>
      </w:r>
      <w:r w:rsidR="00BA05CF">
        <w:rPr>
          <w:rFonts w:ascii="Times New Roman" w:hAnsi="Times New Roman" w:cs="Times New Roman"/>
          <w:sz w:val="24"/>
          <w:szCs w:val="24"/>
        </w:rPr>
        <w:t>русской</w:t>
      </w:r>
      <w:r w:rsidRPr="00D55CE5">
        <w:rPr>
          <w:rFonts w:ascii="Times New Roman" w:hAnsi="Times New Roman" w:cs="Times New Roman"/>
          <w:sz w:val="24"/>
          <w:szCs w:val="24"/>
        </w:rPr>
        <w:t xml:space="preserve"> культуры. Все это направлено на развитие з</w:t>
      </w:r>
      <w:r w:rsidR="0015143A">
        <w:rPr>
          <w:rFonts w:ascii="Times New Roman" w:hAnsi="Times New Roman" w:cs="Times New Roman"/>
          <w:sz w:val="24"/>
          <w:szCs w:val="24"/>
        </w:rPr>
        <w:t>рительской культуры кружковцев.</w:t>
      </w:r>
    </w:p>
    <w:p w:rsidR="00BA05CF" w:rsidRDefault="00D55CE5" w:rsidP="00BA05C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t>Практическое знакомство со сценическим действием целесообразно начинать с игр-упражнений, импровизаций, этюдов, близких жизненному опыту кружковцев, находящих у них эмоциональный отклик, требующих творческой активности, работы фантазии. Необходимо проводить обсуждение этюдов, воспитывать у кружковцев интерес к работе друг друга, самокритичность, формировать критерий оценки качества работы.</w:t>
      </w:r>
      <w:r w:rsidRPr="00D55CE5">
        <w:rPr>
          <w:rFonts w:ascii="Times New Roman" w:hAnsi="Times New Roman" w:cs="Times New Roman"/>
          <w:sz w:val="24"/>
          <w:szCs w:val="24"/>
        </w:rPr>
        <w:br/>
        <w:t>Этюды-импровизации учебного характера полезно проводить не только на начальной стадии, но и позднее - либо параллельно с работой над пьесой, либо в самом процессе репетиции. Учебные этюды-импровизации, непосредственно не связанные с репетируемой пьесой, могут служить и хорошей эмоциональной разрядкой, способствовать поднятию творческой активности, общего тонуса работы.</w:t>
      </w:r>
    </w:p>
    <w:p w:rsidR="00D55CE5" w:rsidRDefault="00D55CE5" w:rsidP="00BA05C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t>Работа над сценическим воплощением пьесы строится на основе ее углубленного анализа (выявление темы, основного конфликта, идейных устремлений и поступков героев, условий и обстоятельств их жизни, жанровых особенностей пьесы, стиля автора и т.д.). Она включает предварительный разбор пьесы; работу, непосредственно связанную со сценическим воплоще</w:t>
      </w:r>
      <w:r w:rsidR="00BA05CF">
        <w:rPr>
          <w:rFonts w:ascii="Times New Roman" w:hAnsi="Times New Roman" w:cs="Times New Roman"/>
          <w:sz w:val="24"/>
          <w:szCs w:val="24"/>
        </w:rPr>
        <w:t>нием отдельных эпизодов, картин</w:t>
      </w:r>
      <w:r w:rsidRPr="00D55CE5">
        <w:rPr>
          <w:rFonts w:ascii="Times New Roman" w:hAnsi="Times New Roman" w:cs="Times New Roman"/>
          <w:sz w:val="24"/>
          <w:szCs w:val="24"/>
        </w:rPr>
        <w:t>,</w:t>
      </w:r>
      <w:r w:rsidR="00BA05CF">
        <w:rPr>
          <w:rFonts w:ascii="Times New Roman" w:hAnsi="Times New Roman" w:cs="Times New Roman"/>
          <w:sz w:val="24"/>
          <w:szCs w:val="24"/>
        </w:rPr>
        <w:t xml:space="preserve"> </w:t>
      </w:r>
      <w:r w:rsidRPr="00D55CE5">
        <w:rPr>
          <w:rFonts w:ascii="Times New Roman" w:hAnsi="Times New Roman" w:cs="Times New Roman"/>
          <w:sz w:val="24"/>
          <w:szCs w:val="24"/>
        </w:rPr>
        <w:t>и наконец, всей пьесы; беседы по теме пьесы, экскурсии; оформление спектакля и его показ зрителям.</w:t>
      </w:r>
    </w:p>
    <w:p w:rsidR="00761598" w:rsidRDefault="00B75ADB" w:rsidP="0076159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1 раз в неделю в течение учебного года</w:t>
      </w:r>
      <w:r w:rsidR="00393FD8">
        <w:rPr>
          <w:rFonts w:ascii="Times New Roman" w:hAnsi="Times New Roman" w:cs="Times New Roman"/>
          <w:sz w:val="24"/>
          <w:szCs w:val="24"/>
        </w:rPr>
        <w:t xml:space="preserve"> по 2 занятия (по 45 мин.) с перерывом в 15 минут</w:t>
      </w:r>
      <w:r w:rsidR="00761598">
        <w:rPr>
          <w:rFonts w:ascii="Times New Roman" w:hAnsi="Times New Roman" w:cs="Times New Roman"/>
          <w:sz w:val="24"/>
          <w:szCs w:val="24"/>
        </w:rPr>
        <w:t>.</w:t>
      </w:r>
    </w:p>
    <w:p w:rsidR="00222CE6" w:rsidRPr="00761598" w:rsidRDefault="00F3637B" w:rsidP="0076159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>О</w:t>
      </w:r>
      <w:r w:rsidR="00222CE6" w:rsidRPr="00EA3C08">
        <w:rPr>
          <w:rFonts w:ascii="Times New Roman" w:hAnsi="Times New Roman" w:cs="Times New Roman"/>
          <w:b/>
          <w:i/>
          <w:kern w:val="2"/>
          <w:sz w:val="24"/>
          <w:szCs w:val="24"/>
        </w:rPr>
        <w:t>жидаемые результаты по уровням, разделам и темам программы и способы определения их результативност</w:t>
      </w:r>
      <w:r w:rsidR="008D30A6">
        <w:rPr>
          <w:rFonts w:ascii="Times New Roman" w:hAnsi="Times New Roman" w:cs="Times New Roman"/>
          <w:b/>
          <w:i/>
          <w:kern w:val="2"/>
          <w:sz w:val="24"/>
          <w:szCs w:val="24"/>
        </w:rPr>
        <w:t>:</w:t>
      </w:r>
      <w:r w:rsidR="00222CE6" w:rsidRPr="00EA3C0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8D30A6" w:rsidRDefault="008D30A6" w:rsidP="00EA3C08">
      <w:pPr>
        <w:pStyle w:val="a8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8648A" w:rsidRPr="000746E4" w:rsidRDefault="0058648A" w:rsidP="000746E4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230E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</w:t>
      </w:r>
    </w:p>
    <w:p w:rsidR="0058648A" w:rsidRPr="00B67DD8" w:rsidRDefault="0058648A" w:rsidP="0058648A">
      <w:pPr>
        <w:pStyle w:val="a8"/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ЗНАЕТ: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Что такое театр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Чем отличается театр от других видов искусств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С чего зародился театр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Какие виды театров существуют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Кто создаёт театральные полотна (спектакли)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Что такое выразительные средства.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Фрагмент как составная часть сюжета.</w:t>
      </w:r>
    </w:p>
    <w:p w:rsidR="0058648A" w:rsidRPr="000746E4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 xml:space="preserve">Действенную формулу: Исходное событие, конфликтная ситуация, финал. </w:t>
      </w:r>
    </w:p>
    <w:p w:rsidR="0058648A" w:rsidRPr="00B67DD8" w:rsidRDefault="0058648A" w:rsidP="0058648A">
      <w:pPr>
        <w:pStyle w:val="a8"/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ИМЕЕТ ПОНЯТИЯ: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 элементарных технических средствах сцены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 оформлении сцены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 нормах поведения на сцене и в зрительном зале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 рождении сюжета произведения.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 внутреннем монологе и 2-м плане актёрского состояния.</w:t>
      </w:r>
    </w:p>
    <w:p w:rsidR="00E53C83" w:rsidRPr="0076159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 сверхзадаче и морали в произведении.</w:t>
      </w:r>
    </w:p>
    <w:p w:rsidR="0058648A" w:rsidRPr="00B67DD8" w:rsidRDefault="0058648A" w:rsidP="0058648A">
      <w:pPr>
        <w:pStyle w:val="a8"/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УМЕЕТ: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Направлять свою фантазию по заданному руслу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Образно мыслить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Концентрировать внимание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Ощущать себя в сценическом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Применять выразительные средства для выражения характера сцены.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Фрагментарно разбирать произведение, а так же фрагментарно его излагать.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Определять основную мысль произведения и формировать её в сюжет.</w:t>
      </w:r>
    </w:p>
    <w:p w:rsidR="0058648A" w:rsidRPr="000746E4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Понимать изобразительное искусство как течение жизненного процесса.</w:t>
      </w:r>
    </w:p>
    <w:p w:rsidR="0058648A" w:rsidRPr="00B67DD8" w:rsidRDefault="0058648A" w:rsidP="0058648A">
      <w:pPr>
        <w:pStyle w:val="a8"/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7DD8">
        <w:rPr>
          <w:rFonts w:ascii="Times New Roman" w:hAnsi="Times New Roman" w:cs="Times New Roman"/>
          <w:sz w:val="24"/>
          <w:szCs w:val="24"/>
        </w:rPr>
        <w:t>ОБРЕТАЕТ НАВЫКИ: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lastRenderedPageBreak/>
        <w:t>Общения с партнером (одноклассниками)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Элементарного актёрского мастерства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Образного восприятия окружающего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Адекватного и образного реагирования на внешние раздражители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Коллективного творчества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Свободного общения с аудиторией, одноклассниками.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Выражать свою мысль в широком кругу оппонентов.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Анализировать последовательность поступков.</w:t>
      </w:r>
    </w:p>
    <w:p w:rsidR="0058648A" w:rsidRPr="000746E4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Выстраивать логическую цепочку жизненного событийного ряда.</w:t>
      </w:r>
    </w:p>
    <w:p w:rsidR="000437A5" w:rsidRPr="000746E4" w:rsidRDefault="0058648A" w:rsidP="000746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</w:t>
      </w:r>
      <w:r w:rsidRPr="00B67DD8">
        <w:rPr>
          <w:rFonts w:ascii="Times New Roman" w:hAnsi="Times New Roman" w:cs="Times New Roman"/>
          <w:sz w:val="24"/>
          <w:szCs w:val="24"/>
        </w:rPr>
        <w:t>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9661BF" w:rsidRDefault="009661BF" w:rsidP="00EA3C08">
      <w:pPr>
        <w:pStyle w:val="a8"/>
        <w:ind w:firstLine="709"/>
        <w:jc w:val="both"/>
      </w:pPr>
    </w:p>
    <w:p w:rsidR="000437A5" w:rsidRPr="008D30A6" w:rsidRDefault="009661BF" w:rsidP="000746E4">
      <w:pPr>
        <w:pStyle w:val="a8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30A6">
        <w:rPr>
          <w:rFonts w:ascii="Times New Roman" w:hAnsi="Times New Roman" w:cs="Times New Roman"/>
          <w:b/>
          <w:i/>
          <w:sz w:val="24"/>
          <w:szCs w:val="24"/>
        </w:rPr>
        <w:t>Личностные, метапредметные и</w:t>
      </w:r>
      <w:r w:rsidR="008D30A6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предметные результаты</w:t>
      </w:r>
      <w:r w:rsidR="008D30A6" w:rsidRPr="008D30A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D30A6" w:rsidRPr="008D30A6" w:rsidRDefault="008D30A6" w:rsidP="005A552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37A5" w:rsidRPr="008D30A6" w:rsidRDefault="009661BF" w:rsidP="005A552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  <w:r w:rsidRPr="008D30A6">
        <w:rPr>
          <w:rFonts w:ascii="Times New Roman" w:hAnsi="Times New Roman" w:cs="Times New Roman"/>
          <w:sz w:val="24"/>
          <w:szCs w:val="24"/>
        </w:rPr>
        <w:t xml:space="preserve">. 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</w:t>
      </w:r>
      <w:r w:rsidRPr="008D30A6">
        <w:rPr>
          <w:rFonts w:ascii="Times New Roman" w:hAnsi="Times New Roman" w:cs="Times New Roman"/>
          <w:sz w:val="24"/>
          <w:szCs w:val="24"/>
        </w:rPr>
        <w:t xml:space="preserve">У учеников будут сформированы: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۰этические чувства, эстетические потребности, ценности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и чувства на основе опыта слу</w:t>
      </w:r>
      <w:r w:rsidRPr="008D30A6">
        <w:rPr>
          <w:rFonts w:ascii="Times New Roman" w:hAnsi="Times New Roman" w:cs="Times New Roman"/>
          <w:sz w:val="24"/>
          <w:szCs w:val="24"/>
        </w:rPr>
        <w:t xml:space="preserve">шания и заучивания произведений художественной литературы;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۰осознание значимости занятий театральным искусством для личного развития</w:t>
      </w:r>
      <w:r w:rsidR="005A552A" w:rsidRPr="008D30A6">
        <w:rPr>
          <w:rFonts w:ascii="Times New Roman" w:hAnsi="Times New Roman" w:cs="Times New Roman"/>
          <w:sz w:val="24"/>
          <w:szCs w:val="24"/>
        </w:rPr>
        <w:t>;</w:t>
      </w:r>
      <w:r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۰формирование целостного мировоззрения, учитывающе</w:t>
      </w:r>
      <w:r w:rsidR="005A552A" w:rsidRPr="008D30A6">
        <w:rPr>
          <w:rFonts w:ascii="Times New Roman" w:hAnsi="Times New Roman" w:cs="Times New Roman"/>
          <w:sz w:val="24"/>
          <w:szCs w:val="24"/>
        </w:rPr>
        <w:t>го культурное, языковое, духов</w:t>
      </w:r>
      <w:r w:rsidRPr="008D30A6">
        <w:rPr>
          <w:rFonts w:ascii="Times New Roman" w:hAnsi="Times New Roman" w:cs="Times New Roman"/>
          <w:sz w:val="24"/>
          <w:szCs w:val="24"/>
        </w:rPr>
        <w:t xml:space="preserve">ное многообразие современного мира;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۰развитие морального сознания и компетентности в р</w:t>
      </w:r>
      <w:r w:rsidR="005A552A" w:rsidRPr="008D30A6">
        <w:rPr>
          <w:rFonts w:ascii="Times New Roman" w:hAnsi="Times New Roman" w:cs="Times New Roman"/>
          <w:sz w:val="24"/>
          <w:szCs w:val="24"/>
        </w:rPr>
        <w:t>ешении моральных проблем на ос</w:t>
      </w:r>
      <w:r w:rsidRPr="008D30A6">
        <w:rPr>
          <w:rFonts w:ascii="Times New Roman" w:hAnsi="Times New Roman" w:cs="Times New Roman"/>
          <w:sz w:val="24"/>
          <w:szCs w:val="24"/>
        </w:rPr>
        <w:t>нове личностного выбора, формирование нравственных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чувств и нравственного поведе</w:t>
      </w:r>
      <w:r w:rsidRPr="008D30A6">
        <w:rPr>
          <w:rFonts w:ascii="Times New Roman" w:hAnsi="Times New Roman" w:cs="Times New Roman"/>
          <w:sz w:val="24"/>
          <w:szCs w:val="24"/>
        </w:rPr>
        <w:t xml:space="preserve">ния, осознанного и ответственного отношения к собственным поступкам;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۰формирование коммуникативной компетентности в об</w:t>
      </w:r>
      <w:r w:rsidR="005A552A" w:rsidRPr="008D30A6">
        <w:rPr>
          <w:rFonts w:ascii="Times New Roman" w:hAnsi="Times New Roman" w:cs="Times New Roman"/>
          <w:sz w:val="24"/>
          <w:szCs w:val="24"/>
        </w:rPr>
        <w:t>щении и сотрудничестве со свер</w:t>
      </w:r>
      <w:r w:rsidRPr="008D30A6">
        <w:rPr>
          <w:rFonts w:ascii="Times New Roman" w:hAnsi="Times New Roman" w:cs="Times New Roman"/>
          <w:sz w:val="24"/>
          <w:szCs w:val="24"/>
        </w:rPr>
        <w:t xml:space="preserve">стниками, взрослыми в процессе образовательной, творческой деятельности;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۰умелое использование для решения познавательных </w:t>
      </w:r>
      <w:r w:rsidR="005A552A" w:rsidRPr="008D30A6">
        <w:rPr>
          <w:rFonts w:ascii="Times New Roman" w:hAnsi="Times New Roman" w:cs="Times New Roman"/>
          <w:sz w:val="24"/>
          <w:szCs w:val="24"/>
        </w:rPr>
        <w:t>и коммуникативных задач различ</w:t>
      </w:r>
      <w:r w:rsidRPr="008D30A6">
        <w:rPr>
          <w:rFonts w:ascii="Times New Roman" w:hAnsi="Times New Roman" w:cs="Times New Roman"/>
          <w:sz w:val="24"/>
          <w:szCs w:val="24"/>
        </w:rPr>
        <w:t xml:space="preserve">ных источников информации (словари, энциклопедии, интернет ресурсы и др.). </w:t>
      </w:r>
    </w:p>
    <w:p w:rsidR="000437A5" w:rsidRPr="008D30A6" w:rsidRDefault="000437A5" w:rsidP="008D30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  <w:r w:rsidR="005A552A" w:rsidRPr="008D30A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D30A6">
        <w:rPr>
          <w:rFonts w:ascii="Times New Roman" w:hAnsi="Times New Roman" w:cs="Times New Roman"/>
          <w:sz w:val="24"/>
          <w:szCs w:val="24"/>
        </w:rPr>
        <w:t xml:space="preserve"> Учащиеся научатся: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выполнять упражнения актёрского тренинга;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۰строить этюд в паре с любым партнёром;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развивать речевое дых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ание и правильную артикуляцию;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видам театрального искусства, 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основам актёрского мастерства;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сочинять этюды по сказкам;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умению выражать разнообразные эмоциональные состояния (грусть, радость, злоба, удивление, восхищ</w:t>
      </w:r>
      <w:r w:rsidR="005A552A" w:rsidRPr="008D30A6">
        <w:rPr>
          <w:rFonts w:ascii="Times New Roman" w:hAnsi="Times New Roman" w:cs="Times New Roman"/>
          <w:sz w:val="24"/>
          <w:szCs w:val="24"/>
        </w:rPr>
        <w:t>ение)</w:t>
      </w:r>
      <w:r w:rsidRPr="008D30A6">
        <w:rPr>
          <w:rFonts w:ascii="Times New Roman" w:hAnsi="Times New Roman" w:cs="Times New Roman"/>
          <w:sz w:val="24"/>
          <w:szCs w:val="24"/>
        </w:rPr>
        <w:t>;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۰правильно выполнять цепочк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и простых физических действий. </w:t>
      </w:r>
    </w:p>
    <w:p w:rsidR="008D30A6" w:rsidRPr="008D30A6" w:rsidRDefault="008D30A6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Метапредметными результатами является формиров</w:t>
      </w:r>
      <w:r w:rsidR="00C6230E" w:rsidRPr="008D30A6">
        <w:rPr>
          <w:rFonts w:ascii="Times New Roman" w:hAnsi="Times New Roman" w:cs="Times New Roman"/>
          <w:sz w:val="24"/>
          <w:szCs w:val="24"/>
        </w:rPr>
        <w:t>ание универсальных учебных дей</w:t>
      </w:r>
      <w:r w:rsidRPr="008D30A6">
        <w:rPr>
          <w:rFonts w:ascii="Times New Roman" w:hAnsi="Times New Roman" w:cs="Times New Roman"/>
          <w:sz w:val="24"/>
          <w:szCs w:val="24"/>
        </w:rPr>
        <w:t xml:space="preserve">ствий (УУД).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  <w:r w:rsidRPr="008D30A6">
        <w:rPr>
          <w:rFonts w:ascii="Times New Roman" w:hAnsi="Times New Roman" w:cs="Times New Roman"/>
          <w:sz w:val="24"/>
          <w:szCs w:val="24"/>
        </w:rPr>
        <w:t xml:space="preserve">: Обучающийся научится: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понимать и принимать учебную задачу, сформулированную учителем;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планировать свои действия на отдельных этапах работы над пьесой;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осуществлять контроль, коррекцию и оценку результатов своей деятельности;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анализировать причины успеха/неуспеха, осваивать с помощью учителя позити</w:t>
      </w:r>
      <w:r w:rsidR="008D30A6">
        <w:rPr>
          <w:rFonts w:ascii="Times New Roman" w:hAnsi="Times New Roman" w:cs="Times New Roman"/>
          <w:sz w:val="24"/>
          <w:szCs w:val="24"/>
        </w:rPr>
        <w:t>вные ус</w:t>
      </w:r>
      <w:r w:rsidRPr="008D30A6">
        <w:rPr>
          <w:rFonts w:ascii="Times New Roman" w:hAnsi="Times New Roman" w:cs="Times New Roman"/>
          <w:sz w:val="24"/>
          <w:szCs w:val="24"/>
        </w:rPr>
        <w:t>тановки типа: «У меня всё полу</w:t>
      </w:r>
      <w:r w:rsidR="008D30A6" w:rsidRPr="008D30A6">
        <w:rPr>
          <w:rFonts w:ascii="Times New Roman" w:hAnsi="Times New Roman" w:cs="Times New Roman"/>
          <w:sz w:val="24"/>
          <w:szCs w:val="24"/>
        </w:rPr>
        <w:t xml:space="preserve">чится», «Я ещё многое смогу».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  <w:r w:rsidRPr="008D30A6">
        <w:rPr>
          <w:rFonts w:ascii="Times New Roman" w:hAnsi="Times New Roman" w:cs="Times New Roman"/>
          <w:sz w:val="24"/>
          <w:szCs w:val="24"/>
        </w:rPr>
        <w:t xml:space="preserve"> Обучающийся научится: </w:t>
      </w:r>
    </w:p>
    <w:p w:rsidR="00FE7A8A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lastRenderedPageBreak/>
        <w:t>۰ пользоваться приёмами анализа и синтеза при чтении и</w:t>
      </w:r>
      <w:r w:rsidR="008D30A6">
        <w:rPr>
          <w:rFonts w:ascii="Times New Roman" w:hAnsi="Times New Roman" w:cs="Times New Roman"/>
          <w:sz w:val="24"/>
          <w:szCs w:val="24"/>
        </w:rPr>
        <w:t xml:space="preserve"> просмотре видеозаписей, прово</w:t>
      </w:r>
      <w:r w:rsidRPr="008D30A6">
        <w:rPr>
          <w:rFonts w:ascii="Times New Roman" w:hAnsi="Times New Roman" w:cs="Times New Roman"/>
          <w:sz w:val="24"/>
          <w:szCs w:val="24"/>
        </w:rPr>
        <w:t>дить сра</w:t>
      </w:r>
      <w:r w:rsidR="008D30A6" w:rsidRPr="008D30A6">
        <w:rPr>
          <w:rFonts w:ascii="Times New Roman" w:hAnsi="Times New Roman" w:cs="Times New Roman"/>
          <w:sz w:val="24"/>
          <w:szCs w:val="24"/>
        </w:rPr>
        <w:t>внение и анализ поведения героя;</w:t>
      </w:r>
      <w:r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A8A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понимать и применять полученную инфо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рмацию при выполнении заданий;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проявлять индивидуальные творческие способности при сочинении этюдов, подборе простейших рифм, чте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нии по ролям и инсценировании.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  <w:r w:rsidRPr="008D30A6">
        <w:rPr>
          <w:rFonts w:ascii="Times New Roman" w:hAnsi="Times New Roman" w:cs="Times New Roman"/>
          <w:sz w:val="24"/>
          <w:szCs w:val="24"/>
        </w:rPr>
        <w:t xml:space="preserve"> Обучающийся научится: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включаться в диалог, в коллективное обсуждение, проявлять инициативу и активность ۰работать в группе, учитывать мнения партн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ёров, отличные </w:t>
      </w:r>
      <w:proofErr w:type="gramStart"/>
      <w:r w:rsidR="005A552A" w:rsidRPr="008D30A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A552A" w:rsidRPr="008D30A6">
        <w:rPr>
          <w:rFonts w:ascii="Times New Roman" w:hAnsi="Times New Roman" w:cs="Times New Roman"/>
          <w:sz w:val="24"/>
          <w:szCs w:val="24"/>
        </w:rPr>
        <w:t xml:space="preserve"> собственных;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обращаться за помощью; </w:t>
      </w:r>
      <w:r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0A6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формулировать свои затруднения; </w:t>
      </w:r>
    </w:p>
    <w:p w:rsidR="008D30A6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предлагать помощь и со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трудничество;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слушать собеседника;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договариваться о распределении функций и ролей в совместной деятельности,</w:t>
      </w:r>
      <w:r w:rsidR="008D30A6">
        <w:rPr>
          <w:rFonts w:ascii="Times New Roman" w:hAnsi="Times New Roman" w:cs="Times New Roman"/>
          <w:sz w:val="24"/>
          <w:szCs w:val="24"/>
        </w:rPr>
        <w:t xml:space="preserve"> прихо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дить к общему решению;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формулировать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 собственное мнение и позицию;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۰о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существлять взаимный контроль; </w:t>
      </w:r>
    </w:p>
    <w:p w:rsidR="00761598" w:rsidRDefault="00FE7A8A" w:rsidP="00761598">
      <w:pPr>
        <w:pStyle w:val="a8"/>
        <w:ind w:left="751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. </w:t>
      </w:r>
      <w:r w:rsidR="009661BF" w:rsidRPr="008D30A6">
        <w:rPr>
          <w:rFonts w:ascii="Times New Roman" w:hAnsi="Times New Roman" w:cs="Times New Roman"/>
          <w:sz w:val="24"/>
          <w:szCs w:val="24"/>
        </w:rPr>
        <w:t xml:space="preserve">адекватно оценивать собственное поведение и поведение окружающих. </w:t>
      </w:r>
    </w:p>
    <w:p w:rsidR="00F3637B" w:rsidRPr="00F3637B" w:rsidRDefault="00F3637B" w:rsidP="0076159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</w:t>
      </w:r>
      <w:r w:rsidR="00222CE6" w:rsidRPr="00EA3C08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ормы подведения итогов реализации дополнительной общеобразовательной программы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  <w:r w:rsidR="0094460D" w:rsidRPr="00F3637B">
        <w:rPr>
          <w:rFonts w:ascii="Times New Roman" w:eastAsia="Times New Roman" w:hAnsi="Times New Roman" w:cs="Times New Roman"/>
          <w:sz w:val="24"/>
          <w:szCs w:val="24"/>
        </w:rPr>
        <w:t xml:space="preserve"> выступление на школьных праздниках, торжественных и тематических линейках, участие в школьных мероприятиях, родительских собраниях, концертах; участие в муниципальном смотре театральных коллективов с показом спектакля. </w:t>
      </w:r>
    </w:p>
    <w:p w:rsidR="00F3637B" w:rsidRDefault="00F3637B" w:rsidP="00F3637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Система поощрений</w:t>
      </w:r>
      <w:r w:rsidRPr="00F363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37B" w:rsidRDefault="00F3637B" w:rsidP="00F3637B">
      <w:pPr>
        <w:widowControl w:val="0"/>
        <w:numPr>
          <w:ilvl w:val="0"/>
          <w:numId w:val="13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7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лагодарственные письма кружковцам и их родителям;</w:t>
      </w:r>
    </w:p>
    <w:p w:rsidR="00F3637B" w:rsidRDefault="00F3637B" w:rsidP="00F3637B">
      <w:pPr>
        <w:widowControl w:val="0"/>
        <w:numPr>
          <w:ilvl w:val="0"/>
          <w:numId w:val="13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дипломы за актерское мастерство;</w:t>
      </w:r>
    </w:p>
    <w:p w:rsidR="00F3637B" w:rsidRDefault="00F3637B" w:rsidP="00F3637B">
      <w:pPr>
        <w:widowControl w:val="0"/>
        <w:numPr>
          <w:ilvl w:val="0"/>
          <w:numId w:val="13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поездки на смотры, праздники одаренных детей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2CE6" w:rsidRPr="00F3637B" w:rsidRDefault="00222CE6" w:rsidP="00F3637B">
      <w:pPr>
        <w:pStyle w:val="a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22CE6" w:rsidRPr="00537899" w:rsidRDefault="00222CE6" w:rsidP="00576E84">
      <w:pPr>
        <w:pStyle w:val="Con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222CE6" w:rsidRPr="00537899" w:rsidRDefault="00222CE6" w:rsidP="00222CE6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25"/>
        <w:gridCol w:w="426"/>
        <w:gridCol w:w="425"/>
        <w:gridCol w:w="709"/>
        <w:gridCol w:w="1801"/>
        <w:gridCol w:w="1275"/>
      </w:tblGrid>
      <w:tr w:rsidR="00222CE6" w:rsidRPr="00537899" w:rsidTr="00BC2798">
        <w:tc>
          <w:tcPr>
            <w:tcW w:w="675" w:type="dxa"/>
            <w:vMerge w:val="restart"/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37899">
              <w:rPr>
                <w:rFonts w:ascii="Times New Roman" w:hAnsi="Times New Roman" w:cs="Times New Roman"/>
              </w:rPr>
              <w:t>п</w:t>
            </w:r>
            <w:proofErr w:type="gramEnd"/>
            <w:r w:rsidRPr="005378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985" w:type="dxa"/>
            <w:gridSpan w:val="4"/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01" w:type="dxa"/>
            <w:vMerge w:val="restart"/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Формы аттестации, диагностики, контроля</w:t>
            </w:r>
          </w:p>
        </w:tc>
      </w:tr>
      <w:tr w:rsidR="00222CE6" w:rsidRPr="00537899" w:rsidTr="007565C5">
        <w:trPr>
          <w:trHeight w:val="2119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B0AE1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все</w:t>
            </w:r>
          </w:p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22CE6" w:rsidRPr="00537899" w:rsidRDefault="00222CE6" w:rsidP="00630C46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22CE6" w:rsidRPr="00537899" w:rsidRDefault="00222CE6" w:rsidP="00630C46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565C5" w:rsidRPr="005B0AE1" w:rsidRDefault="00222CE6" w:rsidP="005B0AE1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E1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 и консультации</w:t>
            </w: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5C5" w:rsidRPr="00537899" w:rsidTr="00B62C1B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5C5" w:rsidRPr="007565C5" w:rsidRDefault="007565C5" w:rsidP="00630C46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56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5C5" w:rsidRPr="005C1C4C" w:rsidRDefault="007565C5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C4C">
              <w:rPr>
                <w:rFonts w:ascii="Times New Roman" w:hAnsi="Times New Roman" w:cs="Times New Roman"/>
                <w:b/>
                <w:i/>
              </w:rPr>
              <w:t>Раздел 1 «Основы театральной культуры»</w:t>
            </w:r>
          </w:p>
        </w:tc>
      </w:tr>
      <w:tr w:rsidR="00E7591E" w:rsidRPr="00537899" w:rsidTr="00BC2798">
        <w:trPr>
          <w:trHeight w:val="28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7591E" w:rsidRPr="00BC2798" w:rsidRDefault="00BC2798" w:rsidP="00BC2798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2798">
              <w:rPr>
                <w:rFonts w:ascii="Times New Roman" w:hAnsi="Times New Roman" w:cs="Times New Roman"/>
              </w:rPr>
              <w:t>1</w:t>
            </w:r>
            <w:r w:rsidR="007565C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7591E" w:rsidRPr="00537899" w:rsidRDefault="00BC2798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0F5E62">
              <w:rPr>
                <w:rFonts w:ascii="Times New Roman" w:hAnsi="Times New Roman" w:cs="Times New Roman"/>
              </w:rPr>
              <w:t>Театр и жизнь. Что дает театральное искусство в формировании личности.  История создания школьного театра, традиции, знакомство, фотографии летописи школьного театра, видеосюжеты, планы.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7591E" w:rsidRPr="00537899" w:rsidRDefault="00761598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7591E" w:rsidRPr="00537899" w:rsidRDefault="00761598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7591E" w:rsidRPr="00537899" w:rsidRDefault="00E7591E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7591E" w:rsidRPr="00537899" w:rsidRDefault="00E7591E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E7591E" w:rsidRPr="006D4306" w:rsidRDefault="006D4306" w:rsidP="00B7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06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7591E" w:rsidRPr="00537899" w:rsidRDefault="00BC2798" w:rsidP="00277818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B0AE1" w:rsidRPr="00537899" w:rsidTr="005B0AE1">
        <w:trPr>
          <w:trHeight w:val="835"/>
        </w:trPr>
        <w:tc>
          <w:tcPr>
            <w:tcW w:w="675" w:type="dxa"/>
            <w:tcBorders>
              <w:bottom w:val="single" w:sz="4" w:space="0" w:color="auto"/>
            </w:tcBorders>
          </w:tcPr>
          <w:p w:rsidR="005B0AE1" w:rsidRPr="00537899" w:rsidRDefault="005B0AE1" w:rsidP="007565C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1.</w:t>
            </w:r>
            <w:r w:rsidR="007565C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России. Виды театров.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0AE1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5B0AE1" w:rsidRDefault="005B0AE1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B0AE1" w:rsidRPr="00537899" w:rsidTr="005B0AE1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936737" w:rsidP="007565C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565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профессии. Выдающиеся актеры.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761598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61598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537899" w:rsidTr="005B0AE1">
        <w:trPr>
          <w:trHeight w:val="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936737" w:rsidP="007565C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565C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творческой активности, индивидуальности. Снятие зажимов, </w:t>
            </w:r>
            <w:r w:rsidRPr="000F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раскрепощение.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Pr="00252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936737">
        <w:trPr>
          <w:trHeight w:val="7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936737" w:rsidP="007565C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7565C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Исполнительное искусство актера – стержень театрального искусства.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Default="005B0AE1" w:rsidP="00936737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36737" w:rsidRPr="00537899" w:rsidTr="00936737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537899" w:rsidRDefault="00936737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737" w:rsidRPr="005C1C4C" w:rsidRDefault="00936737" w:rsidP="007565C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2 «Театральная и</w:t>
            </w:r>
            <w:r w:rsidR="007565C5"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гра</w:t>
            </w: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»</w:t>
            </w:r>
          </w:p>
        </w:tc>
      </w:tr>
      <w:tr w:rsidR="005B0AE1" w:rsidRPr="00537899" w:rsidTr="005B0AE1">
        <w:trPr>
          <w:trHeight w:val="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 творческой психотехники актера: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рабочего самочувствия;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восприятия;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артистической смелости и элементов характерности.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5B0AE1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Воображение и фантазия – источник творческой духовности человека.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воображения.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5B0AE1">
        <w:trPr>
          <w:trHeight w:val="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Сценические этюды: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одиночные – на выполнение простого задания;</w:t>
            </w:r>
            <w:proofErr w:type="gramEnd"/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освоение предлагаемых обстоятельств;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парные – на общение в условиях органического молчания;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взаимодействие с партнером.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7565C5">
        <w:trPr>
          <w:trHeight w:val="8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65C5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«Ролевая игра» (упражнение). Предлагаемые обстоятельства, события, конфликт, отношение.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565C5" w:rsidRPr="00537899" w:rsidTr="00B62C1B">
        <w:trPr>
          <w:trHeight w:val="2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65C5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565C5" w:rsidRPr="005C1C4C" w:rsidRDefault="007565C5" w:rsidP="007565C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3 «Ритмопластика»</w:t>
            </w:r>
          </w:p>
        </w:tc>
      </w:tr>
      <w:tr w:rsidR="005B0AE1" w:rsidRPr="00537899" w:rsidTr="005B0AE1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 как неотъемлемая часть сценического театрализованного действия. Упражнение «Как вести себя на сцене» (мимика, жесты, телодвижения в игре).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936737">
        <w:trPr>
          <w:trHeight w:val="22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актера над образом. Логика действия: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предмет;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стихия;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животное;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растение;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внешняя характерность;</w:t>
            </w:r>
          </w:p>
          <w:p w:rsidR="00936737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форма (выдержка и законченность).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36737" w:rsidRPr="00537899" w:rsidTr="00B62C1B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737" w:rsidRPr="005C1C4C" w:rsidRDefault="00936737" w:rsidP="00936737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</w:t>
            </w:r>
            <w:r w:rsidR="00AA4CDB"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 4</w:t>
            </w: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 «Культура и техника речи»</w:t>
            </w:r>
          </w:p>
        </w:tc>
      </w:tr>
      <w:tr w:rsidR="005B0AE1" w:rsidRPr="00537899" w:rsidTr="005B0AE1">
        <w:trPr>
          <w:trHeight w:val="1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 по сценической речи (артикуляционная гимнастика, дикционные упражнения).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5B0AE1">
        <w:trPr>
          <w:trHeight w:val="1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сценического общения партнеров: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материал для общения – внутренние чувства, мысли;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объект общения (партнер, мысль);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приемы общения – жест, слово, мимика, взгляд;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форма общения – приспособление;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непрерывность общения;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совокупность всех элементов общения.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5B0AE1">
        <w:trPr>
          <w:trHeight w:val="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 текстом (словесное действие, логика речи, орфоэпия).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936737">
        <w:trPr>
          <w:trHeight w:val="8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Словесные игры. Пластические импровизации.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Default="005B0AE1" w:rsidP="00936737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36737" w:rsidRPr="00537899" w:rsidTr="00B62C1B">
        <w:trPr>
          <w:trHeight w:val="4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737" w:rsidRPr="005C1C4C" w:rsidRDefault="00936737" w:rsidP="00936737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</w:t>
            </w:r>
            <w:r w:rsidR="00AA4CDB"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 5 «Выразительные средства в театре»</w:t>
            </w:r>
          </w:p>
        </w:tc>
      </w:tr>
      <w:tr w:rsidR="005B0AE1" w:rsidRPr="00537899" w:rsidTr="00936737">
        <w:trPr>
          <w:trHeight w:val="27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Многообразие выразительных сре</w:t>
            </w:r>
            <w:proofErr w:type="gramStart"/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еатре: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драматургия;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декорация;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костюм;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свет;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шумовое оформление.</w:t>
            </w:r>
          </w:p>
          <w:p w:rsidR="00936737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(Создание декоративно-художественного оформления).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36737" w:rsidRPr="00537899" w:rsidTr="00B62C1B">
        <w:trPr>
          <w:trHeight w:val="2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737" w:rsidRPr="005C1C4C" w:rsidRDefault="00936737" w:rsidP="00936737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Раздел </w:t>
            </w:r>
            <w:r w:rsidR="00AA4CDB"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6 </w:t>
            </w: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«Работа над спектаклем»</w:t>
            </w:r>
          </w:p>
        </w:tc>
      </w:tr>
      <w:tr w:rsidR="005B0AE1" w:rsidRPr="00537899" w:rsidTr="005B0AE1">
        <w:trPr>
          <w:trHeight w:val="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создается спектакль;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сценарием;</w:t>
            </w:r>
          </w:p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характеры и костюмы;</w:t>
            </w:r>
          </w:p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ролям,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дикцией;</w:t>
            </w:r>
          </w:p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разучивание ролей;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в образ;</w:t>
            </w:r>
          </w:p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исполнение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афиши и программки;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</w:t>
            </w: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B0AE1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B0AE1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5B0AE1" w:rsidRPr="00537899" w:rsidTr="005B0AE1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Развиваем актерское мастерство. Репетиция.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B0AE1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B0AE1">
              <w:rPr>
                <w:rFonts w:ascii="Times New Roman" w:hAnsi="Times New Roman" w:cs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B0AE1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B0A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5B0AE1" w:rsidRPr="00537899" w:rsidTr="00AA4CDB">
        <w:trPr>
          <w:trHeight w:val="11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Показ театрального представления: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 школе для учащихся, родителей, учителей;</w:t>
            </w:r>
          </w:p>
          <w:p w:rsidR="00AA4CDB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районном смотре.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Спектакль</w:t>
            </w:r>
          </w:p>
        </w:tc>
      </w:tr>
      <w:tr w:rsidR="00AA4CDB" w:rsidRPr="00537899" w:rsidTr="00B62C1B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4CDB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4CDB" w:rsidRPr="005C1C4C" w:rsidRDefault="00AA4CDB" w:rsidP="00AA4CDB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7 «Подведение итогов»</w:t>
            </w:r>
          </w:p>
        </w:tc>
      </w:tr>
      <w:tr w:rsidR="005B0AE1" w:rsidRPr="00537899" w:rsidTr="005B0AE1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театра.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5B0AE1">
        <w:trPr>
          <w:trHeight w:val="2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работы. Творческий отчет. Поощрение лучших артистов.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Творческий отчет</w:t>
            </w:r>
          </w:p>
        </w:tc>
      </w:tr>
      <w:tr w:rsidR="005B0AE1" w:rsidRPr="00537899" w:rsidTr="005B0AE1">
        <w:trPr>
          <w:trHeight w:val="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Оформление страниц «Летописи школьного театра».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Pr="0012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Летопись школьног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 театра</w:t>
            </w:r>
          </w:p>
        </w:tc>
      </w:tr>
      <w:tr w:rsidR="005B0AE1" w:rsidRPr="00537899" w:rsidTr="00B62C1B">
        <w:tc>
          <w:tcPr>
            <w:tcW w:w="4786" w:type="dxa"/>
            <w:gridSpan w:val="2"/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537899">
              <w:rPr>
                <w:rFonts w:ascii="Times New Roman" w:hAnsi="Times New Roman" w:cs="Times New Roman"/>
                <w:b/>
              </w:rPr>
              <w:lastRenderedPageBreak/>
              <w:t>Итого часов</w:t>
            </w:r>
          </w:p>
        </w:tc>
        <w:tc>
          <w:tcPr>
            <w:tcW w:w="1985" w:type="dxa"/>
            <w:gridSpan w:val="4"/>
          </w:tcPr>
          <w:p w:rsidR="005B0AE1" w:rsidRPr="00537899" w:rsidRDefault="00761598" w:rsidP="005B0AE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801" w:type="dxa"/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222CE6" w:rsidRPr="00537899" w:rsidRDefault="00222CE6" w:rsidP="00222CE6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E84" w:rsidRDefault="00222CE6" w:rsidP="00576E84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Содержание изучаемого материала.</w:t>
      </w:r>
    </w:p>
    <w:p w:rsidR="00222CE6" w:rsidRDefault="00222CE6" w:rsidP="00222CE6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A32" w:rsidRPr="00DE279D" w:rsidRDefault="00F04A32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 xml:space="preserve">Основы театральной культуры. </w:t>
      </w:r>
      <w:r w:rsidRPr="00DE279D">
        <w:rPr>
          <w:rFonts w:ascii="Times New Roman" w:hAnsi="Times New Roman" w:cs="Times New Roman"/>
          <w:sz w:val="24"/>
          <w:szCs w:val="24"/>
        </w:rPr>
        <w:t>Обеспечение условий для овладения школьниками элементарными знаниями и понятиями, проф</w:t>
      </w:r>
      <w:r w:rsidR="0036446E" w:rsidRPr="00DE279D">
        <w:rPr>
          <w:rFonts w:ascii="Times New Roman" w:hAnsi="Times New Roman" w:cs="Times New Roman"/>
          <w:sz w:val="24"/>
          <w:szCs w:val="24"/>
        </w:rPr>
        <w:t>ессиональной терминологией театрального искусства. Раздел включает такие вопросы, как особенности театрального искусства, виды театрального искусства, рождение спектакля, театр снаружи и изнутри, культура зрителя.</w:t>
      </w:r>
    </w:p>
    <w:p w:rsidR="0036446E" w:rsidRPr="00DE279D" w:rsidRDefault="0036446E" w:rsidP="0036446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</w:t>
      </w:r>
      <w:r w:rsidRPr="00DE279D">
        <w:rPr>
          <w:rFonts w:ascii="Times New Roman" w:hAnsi="Times New Roman" w:cs="Times New Roman"/>
          <w:sz w:val="24"/>
          <w:szCs w:val="24"/>
        </w:rPr>
        <w:t>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36446E" w:rsidRPr="00DE279D" w:rsidRDefault="0036446E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Театральная игра</w:t>
      </w:r>
      <w:r w:rsidRPr="00DE279D">
        <w:rPr>
          <w:rFonts w:ascii="Times New Roman" w:hAnsi="Times New Roman" w:cs="Times New Roman"/>
          <w:sz w:val="24"/>
          <w:szCs w:val="24"/>
        </w:rPr>
        <w:t xml:space="preserve"> направлена не столько на приобретение ребенком профессиональных умений и навыков, сколько на развитие игрового поведения, эстетического чувства, способности творчески относиться к любому делу, уметь общаться со сверстниками и взрослыми людьми в различных жизненных ситуациях.</w:t>
      </w:r>
    </w:p>
    <w:p w:rsidR="0036446E" w:rsidRPr="00DE279D" w:rsidRDefault="0036446E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sz w:val="24"/>
          <w:szCs w:val="24"/>
        </w:rPr>
        <w:t xml:space="preserve">Все игры этого раздела условно делятся на два вида: общеразвивающие игры и специальные театральные игры. </w:t>
      </w:r>
    </w:p>
    <w:p w:rsidR="00693697" w:rsidRPr="00DE279D" w:rsidRDefault="00693697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sz w:val="24"/>
          <w:szCs w:val="24"/>
        </w:rPr>
        <w:t>Общеразвивающие игры способствуют быстрой и легкой адаптации ребенка в школьных условиях и создают предпосылки для успешной учебы. Обычно дети делятся на мини-группы (3-4 чел.). Как правило, это зрители и исполнители, это дает возможность анализировать различные ситуации с разных позиций.</w:t>
      </w:r>
    </w:p>
    <w:p w:rsidR="00693697" w:rsidRPr="00DE279D" w:rsidRDefault="00693697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sz w:val="24"/>
          <w:szCs w:val="24"/>
        </w:rPr>
        <w:t>Специальные театральные игры необходимы при работе над этюдами и спектаклями. Они развивают воображение и фантазию, готовят детей к действию в сценичкеских условиях, где все является вымыслом. Развивают умение действовать в предлагаемых обстоятельствах, веру в воображаемую ситуацию. Знакомить детей со сценическим действием можно на материале упражнений и этюдов, импровизируя на основе хорошо знакомых небольших сказок.</w:t>
      </w:r>
    </w:p>
    <w:p w:rsidR="008404A6" w:rsidRPr="00DE279D" w:rsidRDefault="008404A6" w:rsidP="008404A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Задачи.</w:t>
      </w:r>
      <w:r w:rsidRPr="00DE279D">
        <w:rPr>
          <w:rFonts w:ascii="Times New Roman" w:hAnsi="Times New Roman" w:cs="Times New Roman"/>
          <w:sz w:val="24"/>
          <w:szCs w:val="24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8404A6" w:rsidRPr="00DE279D" w:rsidRDefault="00B62C1B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 xml:space="preserve">Ритмопластика. </w:t>
      </w:r>
      <w:r w:rsidRPr="00DE279D">
        <w:rPr>
          <w:rFonts w:ascii="Times New Roman" w:hAnsi="Times New Roman" w:cs="Times New Roman"/>
          <w:sz w:val="24"/>
          <w:szCs w:val="24"/>
        </w:rPr>
        <w:t xml:space="preserve">Комплексные ритмические, музыкальные, пластические игры и упражнения, призванные обеспечить развитие естественных психомоторных способностей школьников, обретение ими ощущения гармонии своего тела с окружающим миром, развитие свободы и выразительности телодвижений. Развитие ребенка идет от движений и эмоций к слову. Поэтому вполне естественно, что детям школьного возраста легче выразить свои чувства и эмоции черец пластику своего тела. Особенно интересные пластические образы возникают под влиянием музыки. </w:t>
      </w:r>
    </w:p>
    <w:p w:rsidR="0063473E" w:rsidRPr="00DE279D" w:rsidRDefault="00AA4CDB" w:rsidP="0063473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lastRenderedPageBreak/>
        <w:t>Задачи.</w:t>
      </w:r>
      <w:r w:rsidRPr="00DE279D">
        <w:rPr>
          <w:rFonts w:ascii="Times New Roman" w:hAnsi="Times New Roman" w:cs="Times New Roman"/>
          <w:sz w:val="24"/>
          <w:szCs w:val="24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AA4CDB" w:rsidRPr="00DE279D" w:rsidRDefault="00AA4CDB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Культура и техника речи.</w:t>
      </w:r>
      <w:r w:rsidRPr="00DE279D">
        <w:rPr>
          <w:rFonts w:ascii="Times New Roman" w:hAnsi="Times New Roman" w:cs="Times New Roman"/>
          <w:sz w:val="24"/>
          <w:szCs w:val="24"/>
        </w:rPr>
        <w:t xml:space="preserve"> Игры и упражнения, направленные на развитие дыха</w:t>
      </w:r>
      <w:r w:rsidR="0063473E" w:rsidRPr="00DE279D">
        <w:rPr>
          <w:rFonts w:ascii="Times New Roman" w:hAnsi="Times New Roman" w:cs="Times New Roman"/>
          <w:sz w:val="24"/>
          <w:szCs w:val="24"/>
        </w:rPr>
        <w:t>ния и свободы речевого аппарата, умение владеть правильной артикуляцией, четкой дикцией, разнообразной интонацией, логикой речи и орфоэпией. В этот же раздел включены игры со словом, развивающие связную образную речь, творческую фантазию, умение сочинять небольшие рассказы и сказки, подбирать простейшие рифмы. В раздел включены игры, которые называют творческими играми со словами. Они развивают воображение и фантазию детей, пополняют словарный запас, учат вести диалог с партнером, составлять предложения и небольшие сюжетные рассказы. Их необходимо связывать со специальными театральными играми (на превращение и действия с воображаемыми предметами и т.п.). Таким образом, условно все упражнения можно разделить на 3 вида: дыхательные и артикуляционные упражнения; дикционные и интонационные упражнения; творческие игры со словом.</w:t>
      </w:r>
    </w:p>
    <w:p w:rsidR="00AA4CDB" w:rsidRPr="00DE279D" w:rsidRDefault="00AA4CDB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</w:t>
      </w:r>
      <w:r w:rsidRPr="00DE279D">
        <w:rPr>
          <w:rFonts w:ascii="Times New Roman" w:hAnsi="Times New Roman" w:cs="Times New Roman"/>
          <w:sz w:val="24"/>
          <w:szCs w:val="24"/>
        </w:rPr>
        <w:t>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63473E" w:rsidRPr="00DE279D" w:rsidRDefault="0063473E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kern w:val="2"/>
          <w:sz w:val="24"/>
          <w:szCs w:val="24"/>
        </w:rPr>
        <w:t xml:space="preserve">Выразительные средства в театре. </w:t>
      </w:r>
      <w:r w:rsidRPr="00DE279D">
        <w:rPr>
          <w:rFonts w:ascii="Times New Roman" w:hAnsi="Times New Roman" w:cs="Times New Roman"/>
          <w:kern w:val="2"/>
          <w:sz w:val="24"/>
          <w:szCs w:val="24"/>
        </w:rPr>
        <w:t xml:space="preserve">Раздел </w:t>
      </w:r>
      <w:r w:rsidR="009F50A0" w:rsidRPr="00DE279D">
        <w:rPr>
          <w:rFonts w:ascii="Times New Roman" w:hAnsi="Times New Roman" w:cs="Times New Roman"/>
          <w:kern w:val="2"/>
          <w:sz w:val="24"/>
          <w:szCs w:val="24"/>
        </w:rPr>
        <w:t xml:space="preserve">предполагает </w:t>
      </w:r>
      <w:r w:rsidRPr="00DE279D">
        <w:rPr>
          <w:rFonts w:ascii="Times New Roman" w:hAnsi="Times New Roman" w:cs="Times New Roman"/>
          <w:kern w:val="2"/>
          <w:sz w:val="24"/>
          <w:szCs w:val="24"/>
        </w:rPr>
        <w:t>знаком</w:t>
      </w:r>
      <w:r w:rsidR="009F50A0" w:rsidRPr="00DE279D">
        <w:rPr>
          <w:rFonts w:ascii="Times New Roman" w:hAnsi="Times New Roman" w:cs="Times New Roman"/>
          <w:kern w:val="2"/>
          <w:sz w:val="24"/>
          <w:szCs w:val="24"/>
        </w:rPr>
        <w:t>ство с многообразием выразительных сре</w:t>
      </w:r>
      <w:proofErr w:type="gramStart"/>
      <w:r w:rsidR="009F50A0" w:rsidRPr="00DE279D">
        <w:rPr>
          <w:rFonts w:ascii="Times New Roman" w:hAnsi="Times New Roman" w:cs="Times New Roman"/>
          <w:kern w:val="2"/>
          <w:sz w:val="24"/>
          <w:szCs w:val="24"/>
        </w:rPr>
        <w:t>дств в т</w:t>
      </w:r>
      <w:proofErr w:type="gramEnd"/>
      <w:r w:rsidR="009F50A0" w:rsidRPr="00DE279D">
        <w:rPr>
          <w:rFonts w:ascii="Times New Roman" w:hAnsi="Times New Roman" w:cs="Times New Roman"/>
          <w:kern w:val="2"/>
          <w:sz w:val="24"/>
          <w:szCs w:val="24"/>
        </w:rPr>
        <w:t>еатре</w:t>
      </w:r>
      <w:r w:rsidR="009416E5" w:rsidRPr="00DE279D">
        <w:rPr>
          <w:rFonts w:ascii="Times New Roman" w:hAnsi="Times New Roman" w:cs="Times New Roman"/>
          <w:kern w:val="2"/>
          <w:sz w:val="24"/>
          <w:szCs w:val="24"/>
        </w:rPr>
        <w:t xml:space="preserve"> (драматургия, декорация, костюм, свет, музыкальное оформление, шумовое оформление)</w:t>
      </w:r>
      <w:r w:rsidR="009F50A0" w:rsidRPr="00DE279D">
        <w:rPr>
          <w:rFonts w:ascii="Times New Roman" w:hAnsi="Times New Roman" w:cs="Times New Roman"/>
          <w:kern w:val="2"/>
          <w:sz w:val="24"/>
          <w:szCs w:val="24"/>
        </w:rPr>
        <w:t>. Школьники учатся самостоятельно создавать декоративно-художественное оформление.</w:t>
      </w:r>
    </w:p>
    <w:p w:rsidR="00AA4CDB" w:rsidRPr="00DE279D" w:rsidRDefault="00AA4CDB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Работа над спектаклем</w:t>
      </w:r>
      <w:r w:rsidRPr="00DE279D">
        <w:rPr>
          <w:rFonts w:ascii="Times New Roman" w:hAnsi="Times New Roman" w:cs="Times New Roman"/>
          <w:sz w:val="24"/>
          <w:szCs w:val="24"/>
        </w:rPr>
        <w:t xml:space="preserve"> базируется на авторских </w:t>
      </w:r>
      <w:r w:rsidR="00400A29" w:rsidRPr="00DE279D">
        <w:rPr>
          <w:rFonts w:ascii="Times New Roman" w:hAnsi="Times New Roman" w:cs="Times New Roman"/>
          <w:sz w:val="24"/>
          <w:szCs w:val="24"/>
        </w:rPr>
        <w:t>сценариях</w:t>
      </w:r>
      <w:r w:rsidRPr="00DE279D">
        <w:rPr>
          <w:rFonts w:ascii="Times New Roman" w:hAnsi="Times New Roman" w:cs="Times New Roman"/>
          <w:sz w:val="24"/>
          <w:szCs w:val="24"/>
        </w:rPr>
        <w:t xml:space="preserve"> и включает в себя знакомство с пьесой, сказкой, работу над спектаклем –</w:t>
      </w:r>
      <w:r w:rsidR="00400A29" w:rsidRPr="00DE279D">
        <w:rPr>
          <w:rFonts w:ascii="Times New Roman" w:hAnsi="Times New Roman" w:cs="Times New Roman"/>
          <w:sz w:val="24"/>
          <w:szCs w:val="24"/>
        </w:rPr>
        <w:t xml:space="preserve"> от этюдов к рождению спектакля: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выбор пьесы и обсуждение ее сдетьми;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деление пьесы на эпизоды и творческий пересказ их детьми;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работа над отдельными эпизодами в форме этюдов с импровизированным текстом;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поиски музыкально-пластического решения отдельных эпизодов, постановка танцев;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создание совместно с детьми экскизов декораций и костюмов;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переход к тексту пьесы: работа над эпизодами; уточнение предлагаемых обстоятельств и мотивов поведения отдельных персонажей;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 xml:space="preserve">работа над выразительностью речи и подлинностью поведения в сценических условиях; </w:t>
      </w:r>
      <w:r w:rsidR="009F50A0" w:rsidRPr="00DE279D">
        <w:rPr>
          <w:rFonts w:ascii="Times New Roman" w:hAnsi="Times New Roman"/>
          <w:sz w:val="24"/>
          <w:szCs w:val="24"/>
        </w:rPr>
        <w:t>закрепление отдельных мизансцен;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репетиция отдельных картин в разных составах с деталями декораций и реквизита, с музыкальным оформлением;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рапетиция всей пьесы целиком в костюмах; уточнение темпоритма спектакля;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назначение ответственных за смену декораций и реквизита;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lastRenderedPageBreak/>
        <w:t>премьера спектакля;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повторные показы спектакля.</w:t>
      </w:r>
    </w:p>
    <w:p w:rsidR="009F50A0" w:rsidRPr="00DE279D" w:rsidRDefault="009F50A0" w:rsidP="009F50A0">
      <w:pPr>
        <w:pStyle w:val="a5"/>
        <w:ind w:left="1260"/>
        <w:jc w:val="both"/>
        <w:rPr>
          <w:rFonts w:ascii="Times New Roman" w:hAnsi="Times New Roman"/>
          <w:sz w:val="24"/>
          <w:szCs w:val="24"/>
        </w:rPr>
      </w:pPr>
    </w:p>
    <w:p w:rsidR="00EA3C08" w:rsidRPr="00DE279D" w:rsidRDefault="00AA4CDB" w:rsidP="009F50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</w:t>
      </w:r>
      <w:r w:rsidRPr="00DE27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79D">
        <w:rPr>
          <w:rFonts w:ascii="Times New Roman" w:hAnsi="Times New Roman" w:cs="Times New Roman"/>
          <w:sz w:val="24"/>
          <w:szCs w:val="24"/>
        </w:rPr>
        <w:t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proofErr w:type="gramEnd"/>
    </w:p>
    <w:p w:rsidR="009F50A0" w:rsidRPr="00DE279D" w:rsidRDefault="009F50A0" w:rsidP="009F50A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DE279D">
        <w:rPr>
          <w:rFonts w:ascii="Times New Roman" w:hAnsi="Times New Roman" w:cs="Times New Roman"/>
          <w:sz w:val="24"/>
          <w:szCs w:val="24"/>
        </w:rPr>
        <w:t xml:space="preserve"> </w:t>
      </w:r>
      <w:r w:rsidRPr="00DE279D">
        <w:rPr>
          <w:rFonts w:ascii="Times New Roman" w:eastAsia="Times New Roman" w:hAnsi="Times New Roman" w:cs="Times New Roman"/>
          <w:sz w:val="24"/>
          <w:szCs w:val="24"/>
        </w:rPr>
        <w:t>Раздел предполагает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учащегося и возможную его корректировку. В качестве итога работы оформляются очередные страницы летописи школьного театра.</w:t>
      </w:r>
    </w:p>
    <w:p w:rsidR="0024697A" w:rsidRPr="00DE279D" w:rsidRDefault="0024697A" w:rsidP="002469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Повторные показы спектакля. Обсуждение показанных спектаклей внутри кружка. Оценка руководителем работы каждого участника. Участие самих кружковцев в оценке работы друг друга. Обсуждение спектакля со зрителями-сверстниками. Внесение необходимых изменений, репетиции перед новым показом.</w:t>
      </w:r>
    </w:p>
    <w:p w:rsidR="0041425C" w:rsidRDefault="00222CE6" w:rsidP="0041425C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Календарный</w:t>
      </w:r>
      <w:r w:rsidR="0041425C">
        <w:rPr>
          <w:rFonts w:ascii="Times New Roman" w:hAnsi="Times New Roman" w:cs="Times New Roman"/>
          <w:b/>
          <w:sz w:val="28"/>
          <w:szCs w:val="28"/>
        </w:rPr>
        <w:t xml:space="preserve"> учебный график</w:t>
      </w:r>
      <w:r w:rsidRPr="00537899">
        <w:rPr>
          <w:rFonts w:ascii="Times New Roman" w:hAnsi="Times New Roman" w:cs="Times New Roman"/>
          <w:b/>
          <w:sz w:val="28"/>
          <w:szCs w:val="28"/>
        </w:rPr>
        <w:t>.</w:t>
      </w:r>
    </w:p>
    <w:p w:rsidR="0041425C" w:rsidRPr="00FF1C47" w:rsidRDefault="0041425C" w:rsidP="0041425C">
      <w:pPr>
        <w:pStyle w:val="Con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79"/>
        <w:gridCol w:w="488"/>
        <w:gridCol w:w="526"/>
        <w:gridCol w:w="883"/>
        <w:gridCol w:w="1418"/>
        <w:gridCol w:w="709"/>
        <w:gridCol w:w="2378"/>
        <w:gridCol w:w="1174"/>
        <w:gridCol w:w="1516"/>
      </w:tblGrid>
      <w:tr w:rsidR="0041425C" w:rsidTr="00EB74DA">
        <w:tc>
          <w:tcPr>
            <w:tcW w:w="479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5E62" w:rsidRPr="00EA3C08" w:rsidRDefault="000F5E62" w:rsidP="000F5E62">
            <w:pPr>
              <w:pStyle w:val="a8"/>
            </w:pPr>
            <w:proofErr w:type="gramStart"/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" w:type="dxa"/>
          </w:tcPr>
          <w:p w:rsidR="000F5E62" w:rsidRPr="00EA3C08" w:rsidRDefault="000F5E62" w:rsidP="000F5E62">
            <w:pPr>
              <w:pStyle w:val="a8"/>
              <w:ind w:left="-63"/>
            </w:pPr>
            <w:proofErr w:type="gramStart"/>
            <w:r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Ме-сяц</w:t>
            </w:r>
            <w:proofErr w:type="gramEnd"/>
          </w:p>
        </w:tc>
        <w:tc>
          <w:tcPr>
            <w:tcW w:w="526" w:type="dxa"/>
          </w:tcPr>
          <w:p w:rsidR="000F5E62" w:rsidRPr="00EA3C08" w:rsidRDefault="000F5E62" w:rsidP="000F5E62">
            <w:pPr>
              <w:pStyle w:val="a8"/>
              <w:ind w:left="-87"/>
            </w:pPr>
            <w:proofErr w:type="gramStart"/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r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proofErr w:type="gramEnd"/>
          </w:p>
        </w:tc>
        <w:tc>
          <w:tcPr>
            <w:tcW w:w="883" w:type="dxa"/>
            <w:vAlign w:val="bottom"/>
          </w:tcPr>
          <w:p w:rsidR="000F5E62" w:rsidRPr="00FF1C47" w:rsidRDefault="000F5E62" w:rsidP="000F5E62">
            <w:pPr>
              <w:pStyle w:val="a8"/>
              <w:rPr>
                <w:sz w:val="20"/>
                <w:szCs w:val="20"/>
              </w:rPr>
            </w:pPr>
            <w:r w:rsidRPr="00FF1C47">
              <w:rPr>
                <w:rStyle w:val="105pt"/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  <w:p w:rsidR="000F5E62" w:rsidRPr="00FF1C47" w:rsidRDefault="000F5E62" w:rsidP="000F5E62">
            <w:pPr>
              <w:pStyle w:val="a8"/>
              <w:rPr>
                <w:sz w:val="20"/>
                <w:szCs w:val="20"/>
              </w:rPr>
            </w:pPr>
            <w:r w:rsidRPr="00FF1C47">
              <w:rPr>
                <w:rStyle w:val="105pt"/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</w:p>
          <w:p w:rsidR="000F5E62" w:rsidRPr="00EA3C08" w:rsidRDefault="000F5E62" w:rsidP="000F5E62">
            <w:pPr>
              <w:pStyle w:val="a8"/>
            </w:pPr>
            <w:r w:rsidRPr="00FF1C47">
              <w:rPr>
                <w:rStyle w:val="105pt"/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418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9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78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74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16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41425C" w:rsidTr="00EC2154">
        <w:trPr>
          <w:trHeight w:val="3586"/>
        </w:trPr>
        <w:tc>
          <w:tcPr>
            <w:tcW w:w="479" w:type="dxa"/>
            <w:tcBorders>
              <w:bottom w:val="single" w:sz="4" w:space="0" w:color="auto"/>
            </w:tcBorders>
          </w:tcPr>
          <w:p w:rsidR="000F5E62" w:rsidRPr="000F5E62" w:rsidRDefault="000F5E62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0F5E62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0F5E62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286044" w:rsidRPr="00E53C83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  <w:r w:rsidR="00286044"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r w:rsidR="00E53C83"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</w:t>
            </w:r>
            <w:r w:rsidR="00286044"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– </w:t>
            </w:r>
          </w:p>
          <w:p w:rsidR="000F5E62" w:rsidRPr="00E53C83" w:rsidRDefault="00286044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 w:rsidR="00180B19"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r w:rsidR="00E53C83"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45,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E53C83" w:rsidRPr="00E53C83" w:rsidRDefault="00180B19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="00E53C83"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E53C83" w:rsidRPr="000F5E62" w:rsidRDefault="00180B19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="00E53C83"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</w:t>
            </w:r>
            <w:r w:rsidR="00E53C8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5E62" w:rsidRPr="000F5E62" w:rsidRDefault="000F5E62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5E62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C2154" w:rsidRPr="000F5E62" w:rsidRDefault="000F5E62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Театр и жизнь. Что дает театральное искусство в формировании личности.  История создания школьного театра, традиции, знакомство, фотографии летописи школьного театра, видеосюжеты, планы.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0F5E62" w:rsidRPr="000F5E62" w:rsidRDefault="0041425C" w:rsidP="00CF47D0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</w:t>
            </w:r>
            <w:r w:rsidR="00CF47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истории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0F5E62" w:rsidRPr="000F5E62" w:rsidRDefault="000F5E62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</w:tc>
      </w:tr>
      <w:tr w:rsidR="00120265" w:rsidTr="00EC2154">
        <w:trPr>
          <w:trHeight w:val="217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20265" w:rsidRPr="000F5E62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открытия нового знания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России. Виды театров.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Default="00CF47D0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20265" w:rsidTr="00EC2154">
        <w:trPr>
          <w:trHeight w:val="326"/>
        </w:trPr>
        <w:tc>
          <w:tcPr>
            <w:tcW w:w="479" w:type="dxa"/>
            <w:tcBorders>
              <w:top w:val="single" w:sz="4" w:space="0" w:color="auto"/>
            </w:tcBorders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120265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20265" w:rsidRPr="000F5E62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открытия нового знания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0265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профессии. Выдающиеся актеры.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120265" w:rsidRDefault="00CF47D0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D0" w:rsidTr="00EB74DA">
        <w:tc>
          <w:tcPr>
            <w:tcW w:w="479" w:type="dxa"/>
          </w:tcPr>
          <w:p w:rsidR="00CF47D0" w:rsidRPr="000F5E62" w:rsidRDefault="00CF47D0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48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526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883" w:type="dxa"/>
          </w:tcPr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CF47D0" w:rsidRPr="000F5E62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</w:t>
            </w:r>
          </w:p>
        </w:tc>
        <w:tc>
          <w:tcPr>
            <w:tcW w:w="141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активности, индивидуальности. Снятие зажимов, раскрепощение.</w:t>
            </w:r>
          </w:p>
        </w:tc>
        <w:tc>
          <w:tcPr>
            <w:tcW w:w="1174" w:type="dxa"/>
          </w:tcPr>
          <w:p w:rsidR="00CF47D0" w:rsidRDefault="00CF47D0">
            <w:r w:rsidRPr="00324D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</w:t>
            </w:r>
          </w:p>
        </w:tc>
        <w:tc>
          <w:tcPr>
            <w:tcW w:w="1516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F47D0" w:rsidTr="00EB74DA">
        <w:tc>
          <w:tcPr>
            <w:tcW w:w="479" w:type="dxa"/>
          </w:tcPr>
          <w:p w:rsidR="00CF47D0" w:rsidRPr="000F5E62" w:rsidRDefault="00CF47D0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48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</w:t>
            </w:r>
          </w:p>
        </w:tc>
        <w:tc>
          <w:tcPr>
            <w:tcW w:w="883" w:type="dxa"/>
          </w:tcPr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CF47D0" w:rsidRPr="000F5E62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</w:t>
            </w:r>
          </w:p>
        </w:tc>
        <w:tc>
          <w:tcPr>
            <w:tcW w:w="141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 открытия нового знания</w:t>
            </w:r>
          </w:p>
        </w:tc>
        <w:tc>
          <w:tcPr>
            <w:tcW w:w="709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Исполнительное искусство актера – стержень театрального искусства.</w:t>
            </w:r>
          </w:p>
        </w:tc>
        <w:tc>
          <w:tcPr>
            <w:tcW w:w="1174" w:type="dxa"/>
          </w:tcPr>
          <w:p w:rsidR="00CF47D0" w:rsidRDefault="00CF47D0">
            <w:r w:rsidRPr="00324D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</w:t>
            </w:r>
          </w:p>
        </w:tc>
        <w:tc>
          <w:tcPr>
            <w:tcW w:w="1516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120265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20265" w:rsidRPr="000F5E62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</w:t>
            </w: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 творческой психотехники актера: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рабочего самочувствия;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восприятия;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артистической смелости и элементов характерности.</w:t>
            </w:r>
          </w:p>
        </w:tc>
        <w:tc>
          <w:tcPr>
            <w:tcW w:w="1174" w:type="dxa"/>
          </w:tcPr>
          <w:p w:rsidR="00120265" w:rsidRDefault="00CF47D0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F47D0" w:rsidTr="00EB74DA">
        <w:tc>
          <w:tcPr>
            <w:tcW w:w="479" w:type="dxa"/>
          </w:tcPr>
          <w:p w:rsidR="00CF47D0" w:rsidRPr="000F5E62" w:rsidRDefault="00CF47D0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48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883" w:type="dxa"/>
          </w:tcPr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CF47D0" w:rsidRPr="000F5E62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</w:t>
            </w:r>
          </w:p>
        </w:tc>
        <w:tc>
          <w:tcPr>
            <w:tcW w:w="141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Воображение и фантазия – источник творческой духовности человека.</w:t>
            </w:r>
          </w:p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воображения.</w:t>
            </w:r>
          </w:p>
        </w:tc>
        <w:tc>
          <w:tcPr>
            <w:tcW w:w="1174" w:type="dxa"/>
          </w:tcPr>
          <w:p w:rsidR="00CF47D0" w:rsidRDefault="00CF47D0">
            <w:r w:rsidRPr="00A357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</w:t>
            </w:r>
          </w:p>
        </w:tc>
        <w:tc>
          <w:tcPr>
            <w:tcW w:w="1516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F47D0" w:rsidTr="00EB74DA">
        <w:tc>
          <w:tcPr>
            <w:tcW w:w="479" w:type="dxa"/>
          </w:tcPr>
          <w:p w:rsidR="00CF47D0" w:rsidRPr="000F5E62" w:rsidRDefault="00CF47D0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48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26" w:type="dxa"/>
          </w:tcPr>
          <w:p w:rsidR="00CF47D0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02</w:t>
            </w:r>
            <w:r w:rsidR="00180B1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:rsidR="00180B19" w:rsidRPr="000F5E62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883" w:type="dxa"/>
          </w:tcPr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CF47D0" w:rsidRPr="000F5E62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</w:t>
            </w:r>
          </w:p>
        </w:tc>
        <w:tc>
          <w:tcPr>
            <w:tcW w:w="141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Сценические этюды:</w:t>
            </w:r>
          </w:p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одиночные – на выполнение простого задания;</w:t>
            </w:r>
            <w:proofErr w:type="gramEnd"/>
          </w:p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освоение предлагаемых обстоятельств;</w:t>
            </w:r>
          </w:p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парные – на общение в условиях органического молчания;</w:t>
            </w:r>
          </w:p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взаимодействие с партнером.</w:t>
            </w:r>
          </w:p>
        </w:tc>
        <w:tc>
          <w:tcPr>
            <w:tcW w:w="1174" w:type="dxa"/>
          </w:tcPr>
          <w:p w:rsidR="00CF47D0" w:rsidRDefault="00CF47D0">
            <w:r w:rsidRPr="00A357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</w:t>
            </w:r>
          </w:p>
        </w:tc>
        <w:tc>
          <w:tcPr>
            <w:tcW w:w="1516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26" w:type="dxa"/>
          </w:tcPr>
          <w:p w:rsidR="00120265" w:rsidRPr="000F5E62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883" w:type="dxa"/>
          </w:tcPr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20265" w:rsidRPr="000F5E62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</w:t>
            </w: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«Ролевая игра» (упражнение). Предлагаемые обстоятельства, события, конфликт, отношение.</w:t>
            </w:r>
          </w:p>
        </w:tc>
        <w:tc>
          <w:tcPr>
            <w:tcW w:w="1174" w:type="dxa"/>
          </w:tcPr>
          <w:p w:rsidR="00120265" w:rsidRDefault="00CF47D0" w:rsidP="00CF47D0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26" w:type="dxa"/>
          </w:tcPr>
          <w:p w:rsidR="00120265" w:rsidRPr="000F5E62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883" w:type="dxa"/>
          </w:tcPr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20265" w:rsidRPr="000F5E62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</w:t>
            </w: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</w:t>
            </w:r>
            <w:r w:rsidRPr="000F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как неотъемлемая часть сценического театрализованного действия. Упражнение «Как вести себя на сцене» (мимика, жесты, телодвижения в игре).</w:t>
            </w:r>
          </w:p>
        </w:tc>
        <w:tc>
          <w:tcPr>
            <w:tcW w:w="1174" w:type="dxa"/>
          </w:tcPr>
          <w:p w:rsidR="00120265" w:rsidRDefault="00CF47D0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истории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F47D0" w:rsidTr="00EB74DA">
        <w:tc>
          <w:tcPr>
            <w:tcW w:w="479" w:type="dxa"/>
          </w:tcPr>
          <w:p w:rsidR="00CF47D0" w:rsidRPr="000F5E62" w:rsidRDefault="00CF47D0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8" w:type="dxa"/>
          </w:tcPr>
          <w:p w:rsidR="00CF47D0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  <w:p w:rsidR="00180B19" w:rsidRPr="000F5E62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526" w:type="dxa"/>
          </w:tcPr>
          <w:p w:rsidR="00CF47D0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  <w:p w:rsidR="00180B19" w:rsidRPr="000F5E62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</w:t>
            </w:r>
          </w:p>
        </w:tc>
        <w:tc>
          <w:tcPr>
            <w:tcW w:w="883" w:type="dxa"/>
          </w:tcPr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CF47D0" w:rsidRPr="000F5E62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</w:t>
            </w:r>
          </w:p>
        </w:tc>
        <w:tc>
          <w:tcPr>
            <w:tcW w:w="141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актера над образом. Логика действия:</w:t>
            </w:r>
          </w:p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предмет;</w:t>
            </w:r>
          </w:p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стихия;</w:t>
            </w:r>
          </w:p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животное;</w:t>
            </w:r>
          </w:p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растение;</w:t>
            </w:r>
          </w:p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внешняя характерность;</w:t>
            </w:r>
          </w:p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форма (выдержка и законченность).</w:t>
            </w:r>
          </w:p>
        </w:tc>
        <w:tc>
          <w:tcPr>
            <w:tcW w:w="1174" w:type="dxa"/>
          </w:tcPr>
          <w:p w:rsidR="00CF47D0" w:rsidRDefault="00CF47D0">
            <w:r w:rsidRPr="00803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</w:t>
            </w:r>
          </w:p>
        </w:tc>
        <w:tc>
          <w:tcPr>
            <w:tcW w:w="1516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F47D0" w:rsidTr="00EB74DA">
        <w:tc>
          <w:tcPr>
            <w:tcW w:w="479" w:type="dxa"/>
          </w:tcPr>
          <w:p w:rsidR="00CF47D0" w:rsidRPr="000F5E62" w:rsidRDefault="00CF47D0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48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526" w:type="dxa"/>
          </w:tcPr>
          <w:p w:rsidR="00CF47D0" w:rsidRPr="000F5E62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83" w:type="dxa"/>
          </w:tcPr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CF47D0" w:rsidRPr="000F5E62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</w:t>
            </w:r>
          </w:p>
        </w:tc>
        <w:tc>
          <w:tcPr>
            <w:tcW w:w="141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 по сценической речи (артикуляционная гимнастика, дикционные упражнения).</w:t>
            </w:r>
          </w:p>
        </w:tc>
        <w:tc>
          <w:tcPr>
            <w:tcW w:w="1174" w:type="dxa"/>
          </w:tcPr>
          <w:p w:rsidR="00CF47D0" w:rsidRDefault="00CF47D0">
            <w:r w:rsidRPr="00803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</w:t>
            </w:r>
          </w:p>
        </w:tc>
        <w:tc>
          <w:tcPr>
            <w:tcW w:w="1516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526" w:type="dxa"/>
          </w:tcPr>
          <w:p w:rsidR="00120265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21,</w:t>
            </w:r>
          </w:p>
          <w:p w:rsidR="00180B19" w:rsidRPr="000F5E62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883" w:type="dxa"/>
          </w:tcPr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20265" w:rsidRPr="000F5E62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</w:t>
            </w: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 открытия нового знания</w:t>
            </w: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сценического общения партнеров: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материал для общения – внутренние чувства, мысли;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объект общения (партнер, мысль);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средства, приемы общения – жест, слово, мимика, взгляд;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форма общения – приспособление;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непрерывность общения;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совокупность всех элементов общения.</w:t>
            </w:r>
          </w:p>
        </w:tc>
        <w:tc>
          <w:tcPr>
            <w:tcW w:w="1174" w:type="dxa"/>
          </w:tcPr>
          <w:p w:rsidR="00120265" w:rsidRDefault="00CF47D0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</w:t>
            </w:r>
          </w:p>
        </w:tc>
        <w:tc>
          <w:tcPr>
            <w:tcW w:w="526" w:type="dxa"/>
          </w:tcPr>
          <w:p w:rsidR="00120265" w:rsidRPr="000F5E62" w:rsidRDefault="00180B19" w:rsidP="00FF1C47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20265" w:rsidRPr="000F5E62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</w:t>
            </w: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 текстом (словесное действие, логика речи, орфоэпия).</w:t>
            </w:r>
          </w:p>
        </w:tc>
        <w:tc>
          <w:tcPr>
            <w:tcW w:w="1174" w:type="dxa"/>
          </w:tcPr>
          <w:p w:rsidR="00120265" w:rsidRDefault="00CF47D0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F47D0" w:rsidTr="002D53DD">
        <w:trPr>
          <w:trHeight w:val="775"/>
        </w:trPr>
        <w:tc>
          <w:tcPr>
            <w:tcW w:w="479" w:type="dxa"/>
            <w:tcBorders>
              <w:bottom w:val="single" w:sz="4" w:space="0" w:color="auto"/>
            </w:tcBorders>
          </w:tcPr>
          <w:p w:rsidR="00CF47D0" w:rsidRPr="000F5E62" w:rsidRDefault="00CF47D0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CF47D0" w:rsidRPr="000F5E62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CF47D0" w:rsidRPr="000F5E62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Словесные игры. Пластические импровизации.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CF47D0" w:rsidRDefault="00CF47D0">
            <w:r w:rsidRPr="001418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F47D0" w:rsidTr="002D53DD">
        <w:trPr>
          <w:trHeight w:val="312"/>
        </w:trPr>
        <w:tc>
          <w:tcPr>
            <w:tcW w:w="479" w:type="dxa"/>
            <w:tcBorders>
              <w:top w:val="single" w:sz="4" w:space="0" w:color="auto"/>
            </w:tcBorders>
          </w:tcPr>
          <w:p w:rsidR="00CF47D0" w:rsidRPr="000F5E62" w:rsidRDefault="00CF47D0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CF47D0" w:rsidRPr="000F5E62" w:rsidRDefault="00CF47D0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CF47D0" w:rsidRDefault="00180B19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</w:t>
            </w:r>
          </w:p>
          <w:p w:rsidR="00CF47D0" w:rsidRPr="000F5E62" w:rsidRDefault="00180B19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CF47D0" w:rsidRPr="000F5E62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47D0" w:rsidRPr="000F5E62" w:rsidRDefault="00CF47D0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47D0" w:rsidRPr="000F5E62" w:rsidRDefault="00CF47D0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CF47D0" w:rsidRPr="000F5E62" w:rsidRDefault="00CF47D0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Многообразие выразительных сре</w:t>
            </w:r>
            <w:proofErr w:type="gramStart"/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еатре:</w:t>
            </w:r>
          </w:p>
          <w:p w:rsidR="00CF47D0" w:rsidRPr="000F5E62" w:rsidRDefault="00CF47D0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драматургия;</w:t>
            </w:r>
          </w:p>
          <w:p w:rsidR="00CF47D0" w:rsidRPr="000F5E62" w:rsidRDefault="00CF47D0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декорация;</w:t>
            </w:r>
          </w:p>
          <w:p w:rsidR="00CF47D0" w:rsidRPr="000F5E62" w:rsidRDefault="00CF47D0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костюм;</w:t>
            </w:r>
          </w:p>
          <w:p w:rsidR="00CF47D0" w:rsidRPr="000F5E62" w:rsidRDefault="00CF47D0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свет;</w:t>
            </w:r>
          </w:p>
          <w:p w:rsidR="00CF47D0" w:rsidRPr="000F5E62" w:rsidRDefault="00CF47D0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оформление;</w:t>
            </w:r>
          </w:p>
          <w:p w:rsidR="00CF47D0" w:rsidRPr="000F5E62" w:rsidRDefault="00CF47D0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шумовое оформление.</w:t>
            </w:r>
          </w:p>
          <w:p w:rsidR="00CF47D0" w:rsidRPr="000F5E62" w:rsidRDefault="00CF47D0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(Создание декоративно-художественного оформления).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CF47D0" w:rsidRDefault="00CF47D0">
            <w:r w:rsidRPr="001418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CF47D0" w:rsidRPr="000F5E62" w:rsidRDefault="00CF47D0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F47D0" w:rsidTr="00EB74DA">
        <w:tc>
          <w:tcPr>
            <w:tcW w:w="479" w:type="dxa"/>
          </w:tcPr>
          <w:p w:rsidR="00CF47D0" w:rsidRPr="000F5E62" w:rsidRDefault="00CF47D0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488" w:type="dxa"/>
          </w:tcPr>
          <w:p w:rsidR="00CF47D0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02</w:t>
            </w:r>
          </w:p>
          <w:p w:rsidR="00CF47D0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F47D0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CF47D0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</w:t>
            </w:r>
            <w:r w:rsidR="00CF47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:rsidR="00CF47D0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08,</w:t>
            </w:r>
          </w:p>
          <w:p w:rsidR="00180B19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15,</w:t>
            </w:r>
          </w:p>
          <w:p w:rsidR="00180B19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22,</w:t>
            </w:r>
          </w:p>
          <w:p w:rsidR="00180B19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</w:t>
            </w:r>
          </w:p>
          <w:p w:rsidR="00CF47D0" w:rsidRPr="000F5E62" w:rsidRDefault="00CF47D0" w:rsidP="00180B19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CF47D0" w:rsidRPr="000F5E62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</w:t>
            </w:r>
          </w:p>
        </w:tc>
        <w:tc>
          <w:tcPr>
            <w:tcW w:w="141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09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CF47D0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создается спектакль;</w:t>
            </w:r>
          </w:p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сценарием;</w:t>
            </w:r>
          </w:p>
          <w:p w:rsidR="00CF47D0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характеры и костюмы;</w:t>
            </w:r>
          </w:p>
          <w:p w:rsidR="00CF47D0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ролям,</w:t>
            </w:r>
          </w:p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дикцией;</w:t>
            </w:r>
          </w:p>
          <w:p w:rsidR="00CF47D0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разучивание ролей;</w:t>
            </w:r>
          </w:p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в образ;</w:t>
            </w:r>
          </w:p>
          <w:p w:rsidR="00CF47D0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исполнение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47D0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афиши и программки;</w:t>
            </w:r>
          </w:p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</w:t>
            </w: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CF47D0" w:rsidRDefault="00CF47D0">
            <w:r w:rsidRPr="00DA00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</w:t>
            </w:r>
          </w:p>
        </w:tc>
        <w:tc>
          <w:tcPr>
            <w:tcW w:w="1516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CF47D0" w:rsidTr="00EB74DA">
        <w:tc>
          <w:tcPr>
            <w:tcW w:w="479" w:type="dxa"/>
          </w:tcPr>
          <w:p w:rsidR="00CF47D0" w:rsidRPr="000F5E62" w:rsidRDefault="00CF47D0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488" w:type="dxa"/>
          </w:tcPr>
          <w:p w:rsidR="00CF47D0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</w:p>
          <w:p w:rsidR="00CF47D0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80B19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80B19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</w:p>
        </w:tc>
        <w:tc>
          <w:tcPr>
            <w:tcW w:w="526" w:type="dxa"/>
          </w:tcPr>
          <w:p w:rsidR="00CF47D0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07,</w:t>
            </w:r>
          </w:p>
          <w:p w:rsidR="00180B19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14,</w:t>
            </w:r>
          </w:p>
          <w:p w:rsidR="00180B19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21,</w:t>
            </w:r>
          </w:p>
          <w:p w:rsidR="00180B19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</w:t>
            </w:r>
          </w:p>
          <w:p w:rsidR="00180B19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</w:t>
            </w:r>
          </w:p>
          <w:p w:rsidR="00180B19" w:rsidRPr="000F5E62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883" w:type="dxa"/>
          </w:tcPr>
          <w:p w:rsidR="00CF47D0" w:rsidRDefault="00180B19" w:rsidP="00286044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  <w:r w:rsidR="00CF47D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-00 – </w:t>
            </w:r>
          </w:p>
          <w:p w:rsidR="00CF47D0" w:rsidRPr="000F5E62" w:rsidRDefault="00180B19" w:rsidP="00286044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  <w:r w:rsidR="00CF47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09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37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Развиваем актерское мастерство. Репетиция.</w:t>
            </w:r>
          </w:p>
        </w:tc>
        <w:tc>
          <w:tcPr>
            <w:tcW w:w="1174" w:type="dxa"/>
          </w:tcPr>
          <w:p w:rsidR="00CF47D0" w:rsidRDefault="00CF47D0">
            <w:r w:rsidRPr="00DA00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</w:t>
            </w:r>
          </w:p>
        </w:tc>
        <w:tc>
          <w:tcPr>
            <w:tcW w:w="1516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488" w:type="dxa"/>
          </w:tcPr>
          <w:p w:rsidR="00120265" w:rsidRPr="000F5E62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</w:p>
        </w:tc>
        <w:tc>
          <w:tcPr>
            <w:tcW w:w="526" w:type="dxa"/>
          </w:tcPr>
          <w:p w:rsidR="00120265" w:rsidRPr="000F5E62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883" w:type="dxa"/>
          </w:tcPr>
          <w:p w:rsidR="00180B19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12-00 – </w:t>
            </w:r>
          </w:p>
          <w:p w:rsidR="00120265" w:rsidRPr="000F5E62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13-00</w:t>
            </w: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Показ театрального представления: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 школе для учащихся, родителей, учителей;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районном смотре.</w:t>
            </w:r>
          </w:p>
        </w:tc>
        <w:tc>
          <w:tcPr>
            <w:tcW w:w="1174" w:type="dxa"/>
          </w:tcPr>
          <w:p w:rsidR="00120265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Актовый зал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Спектакль</w:t>
            </w:r>
          </w:p>
        </w:tc>
      </w:tr>
      <w:tr w:rsidR="00CF47D0" w:rsidTr="00EB74DA">
        <w:tc>
          <w:tcPr>
            <w:tcW w:w="479" w:type="dxa"/>
          </w:tcPr>
          <w:p w:rsidR="00CF47D0" w:rsidRPr="000F5E62" w:rsidRDefault="00CF47D0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48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</w:t>
            </w:r>
          </w:p>
        </w:tc>
        <w:tc>
          <w:tcPr>
            <w:tcW w:w="526" w:type="dxa"/>
          </w:tcPr>
          <w:p w:rsidR="00CF47D0" w:rsidRPr="000F5E62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883" w:type="dxa"/>
          </w:tcPr>
          <w:p w:rsidR="00CF47D0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14-00 – </w:t>
            </w:r>
          </w:p>
          <w:p w:rsidR="00180B19" w:rsidRPr="000F5E62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16-00</w:t>
            </w:r>
          </w:p>
        </w:tc>
        <w:tc>
          <w:tcPr>
            <w:tcW w:w="141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Праздник</w:t>
            </w:r>
          </w:p>
        </w:tc>
        <w:tc>
          <w:tcPr>
            <w:tcW w:w="709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  <w:r w:rsidRPr="000F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театра.</w:t>
            </w:r>
          </w:p>
        </w:tc>
        <w:tc>
          <w:tcPr>
            <w:tcW w:w="1174" w:type="dxa"/>
          </w:tcPr>
          <w:p w:rsidR="00CF47D0" w:rsidRDefault="00CF47D0">
            <w:r w:rsidRPr="00BF064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Кабинет истории</w:t>
            </w:r>
          </w:p>
        </w:tc>
        <w:tc>
          <w:tcPr>
            <w:tcW w:w="1516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F47D0" w:rsidTr="00EB74DA">
        <w:tc>
          <w:tcPr>
            <w:tcW w:w="479" w:type="dxa"/>
          </w:tcPr>
          <w:p w:rsidR="00CF47D0" w:rsidRPr="000F5E62" w:rsidRDefault="00CF47D0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</w:t>
            </w:r>
          </w:p>
        </w:tc>
        <w:tc>
          <w:tcPr>
            <w:tcW w:w="526" w:type="dxa"/>
          </w:tcPr>
          <w:p w:rsidR="00CF47D0" w:rsidRPr="000F5E62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883" w:type="dxa"/>
          </w:tcPr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CF47D0" w:rsidRPr="000F5E62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</w:t>
            </w:r>
          </w:p>
        </w:tc>
        <w:tc>
          <w:tcPr>
            <w:tcW w:w="141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Обобщение</w:t>
            </w:r>
          </w:p>
        </w:tc>
        <w:tc>
          <w:tcPr>
            <w:tcW w:w="709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работы. Творческий отчет. Поощрение лучших артистов.</w:t>
            </w:r>
          </w:p>
        </w:tc>
        <w:tc>
          <w:tcPr>
            <w:tcW w:w="1174" w:type="dxa"/>
          </w:tcPr>
          <w:p w:rsidR="00CF47D0" w:rsidRDefault="00CF47D0">
            <w:r w:rsidRPr="00BF06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</w:t>
            </w:r>
          </w:p>
        </w:tc>
        <w:tc>
          <w:tcPr>
            <w:tcW w:w="1516" w:type="dxa"/>
          </w:tcPr>
          <w:p w:rsidR="00CF47D0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Творческий отчет</w:t>
            </w: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</w:t>
            </w:r>
          </w:p>
        </w:tc>
        <w:tc>
          <w:tcPr>
            <w:tcW w:w="526" w:type="dxa"/>
          </w:tcPr>
          <w:p w:rsidR="00120265" w:rsidRPr="000F5E62" w:rsidRDefault="00180B19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883" w:type="dxa"/>
          </w:tcPr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180B19" w:rsidRPr="00E53C83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-00 – </w:t>
            </w:r>
          </w:p>
          <w:p w:rsidR="00120265" w:rsidRPr="000F5E62" w:rsidRDefault="00180B19" w:rsidP="00180B19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-45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Оформление страниц «Летописи школьного театра».</w:t>
            </w:r>
          </w:p>
        </w:tc>
        <w:tc>
          <w:tcPr>
            <w:tcW w:w="1174" w:type="dxa"/>
          </w:tcPr>
          <w:p w:rsidR="00120265" w:rsidRPr="000F5E62" w:rsidRDefault="00CF47D0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Летопись школьного театра</w:t>
            </w:r>
          </w:p>
        </w:tc>
      </w:tr>
    </w:tbl>
    <w:p w:rsidR="00222CE6" w:rsidRPr="000F5E62" w:rsidRDefault="00222CE6" w:rsidP="000F5E62">
      <w:pPr>
        <w:rPr>
          <w:sz w:val="2"/>
          <w:szCs w:val="2"/>
        </w:rPr>
      </w:pPr>
    </w:p>
    <w:p w:rsidR="00576E84" w:rsidRDefault="00222CE6" w:rsidP="00576E84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</w:p>
    <w:p w:rsidR="00576E84" w:rsidRDefault="00222CE6" w:rsidP="00576E84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программы.</w:t>
      </w:r>
    </w:p>
    <w:p w:rsidR="006002E2" w:rsidRPr="00FF1C47" w:rsidRDefault="006002E2" w:rsidP="00222CE6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2CE6" w:rsidRPr="00537899" w:rsidRDefault="00222CE6" w:rsidP="00222CE6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7899">
        <w:rPr>
          <w:rFonts w:ascii="Times New Roman" w:hAnsi="Times New Roman" w:cs="Times New Roman"/>
          <w:b/>
          <w:sz w:val="28"/>
          <w:szCs w:val="28"/>
        </w:rPr>
        <w:t>. «Методическое сопровождение программы»</w:t>
      </w:r>
    </w:p>
    <w:p w:rsidR="006002E2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Методические материалы</w:t>
      </w:r>
      <w:r w:rsidR="006002E2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6002E2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A3C08">
        <w:rPr>
          <w:rFonts w:ascii="Times New Roman" w:eastAsia="Times New Roman" w:hAnsi="Times New Roman" w:cs="Times New Roman"/>
          <w:kern w:val="2"/>
          <w:sz w:val="24"/>
          <w:szCs w:val="24"/>
        </w:rPr>
        <w:t>пособия</w:t>
      </w:r>
      <w:r w:rsidR="00600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(см. Список литературы)</w:t>
      </w:r>
      <w:r w:rsidRPr="00EA3C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</w:p>
    <w:p w:rsidR="006002E2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A3C08">
        <w:rPr>
          <w:rFonts w:ascii="Times New Roman" w:eastAsia="Times New Roman" w:hAnsi="Times New Roman" w:cs="Times New Roman"/>
          <w:kern w:val="2"/>
          <w:sz w:val="24"/>
          <w:szCs w:val="24"/>
        </w:rPr>
        <w:t>справочные мате</w:t>
      </w:r>
      <w:r w:rsidR="005C1C4C">
        <w:rPr>
          <w:rFonts w:ascii="Times New Roman" w:eastAsia="Times New Roman" w:hAnsi="Times New Roman" w:cs="Times New Roman"/>
          <w:kern w:val="2"/>
          <w:sz w:val="24"/>
          <w:szCs w:val="24"/>
        </w:rPr>
        <w:t>риалы</w:t>
      </w:r>
      <w:r w:rsidR="00600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(Энциклопедии театрального искусства)</w:t>
      </w:r>
      <w:r w:rsidR="005C1C4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</w:p>
    <w:p w:rsidR="005C1C4C" w:rsidRPr="006002E2" w:rsidRDefault="005C1C4C" w:rsidP="006002E2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дидактический материал</w:t>
      </w:r>
      <w:r w:rsidR="00600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(сценарный отдел).</w:t>
      </w:r>
    </w:p>
    <w:p w:rsidR="00B57D9A" w:rsidRPr="00EA3C08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Методические рекомендации по организации и ведению образовательной работы по программе</w:t>
      </w:r>
      <w:r w:rsidR="00C954CE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57D9A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57D9A" w:rsidRDefault="00B57D9A" w:rsidP="00B57D9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9A">
        <w:rPr>
          <w:rFonts w:ascii="Times New Roman" w:hAnsi="Times New Roman" w:cs="Times New Roman"/>
          <w:sz w:val="24"/>
          <w:szCs w:val="24"/>
        </w:rPr>
        <w:t>Анализ пьесы - процесс живой, творческий, требующий от детей не только работы мысли, но и воображения, эмоционального отклика на предлагаемые условия. На первоначальных этапах важно дать ученикам большую свободу для импровизации и живого общения в рамках предлагаемых пьесой условий.</w:t>
      </w:r>
    </w:p>
    <w:p w:rsidR="00B57D9A" w:rsidRDefault="00B57D9A" w:rsidP="00B57D9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9A">
        <w:rPr>
          <w:rFonts w:ascii="Times New Roman" w:hAnsi="Times New Roman" w:cs="Times New Roman"/>
          <w:sz w:val="24"/>
          <w:szCs w:val="24"/>
        </w:rPr>
        <w:t xml:space="preserve">На завершающих этапах уточняются идейно-смысловые акценты в развитии действия, в свете главной идеи спектакля уточняется линия поведения каждого персонажа, отбираются и закрепляются наиболее выразительные мизансцены. Очень </w:t>
      </w:r>
      <w:proofErr w:type="gramStart"/>
      <w:r w:rsidRPr="00B57D9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B57D9A">
        <w:rPr>
          <w:rFonts w:ascii="Times New Roman" w:hAnsi="Times New Roman" w:cs="Times New Roman"/>
          <w:sz w:val="24"/>
          <w:szCs w:val="24"/>
        </w:rPr>
        <w:t xml:space="preserve"> для окончательной проверки идейно-смыслового звучания спектакля имеют прогонные и генеральные реп</w:t>
      </w:r>
      <w:r>
        <w:rPr>
          <w:rFonts w:ascii="Times New Roman" w:hAnsi="Times New Roman" w:cs="Times New Roman"/>
          <w:sz w:val="24"/>
          <w:szCs w:val="24"/>
        </w:rPr>
        <w:t>етиции, первые показы зрителям.</w:t>
      </w:r>
    </w:p>
    <w:p w:rsidR="00B57D9A" w:rsidRDefault="00B57D9A" w:rsidP="00B57D9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9A">
        <w:rPr>
          <w:rFonts w:ascii="Times New Roman" w:hAnsi="Times New Roman" w:cs="Times New Roman"/>
          <w:sz w:val="24"/>
          <w:szCs w:val="24"/>
        </w:rPr>
        <w:t>Показ спектакля - необходимый завершающий этап работы. Нужно воспитывать у кружковцев отношение к публичному выступлению как к событию</w:t>
      </w:r>
      <w:r>
        <w:rPr>
          <w:rFonts w:ascii="Times New Roman" w:hAnsi="Times New Roman" w:cs="Times New Roman"/>
          <w:sz w:val="24"/>
          <w:szCs w:val="24"/>
        </w:rPr>
        <w:t xml:space="preserve"> праздничному и ответственному.</w:t>
      </w:r>
    </w:p>
    <w:p w:rsidR="00B57D9A" w:rsidRPr="00B57D9A" w:rsidRDefault="00B57D9A" w:rsidP="00B57D9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9A">
        <w:rPr>
          <w:rFonts w:ascii="Times New Roman" w:hAnsi="Times New Roman" w:cs="Times New Roman"/>
          <w:sz w:val="24"/>
          <w:szCs w:val="24"/>
        </w:rPr>
        <w:t>Важна и непосредственная организация показа пьесы: подготовка афиш, программок, билетов, подготовка и проверка оформления, выделение ответственных за декорации, реквизит, костюмы, за свет, музыкальное сопровождение, за работу с занавесом. Нужны и дежурные в зале из числа не занятых в спектакле кружковцев.</w:t>
      </w:r>
    </w:p>
    <w:p w:rsidR="00B57D9A" w:rsidRPr="00EA3C08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Условия достижения наилучшего результата</w:t>
      </w:r>
      <w:r w:rsidR="00C954CE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57D9A" w:rsidRDefault="00B57D9A" w:rsidP="00B57D9A">
      <w:pPr>
        <w:pStyle w:val="a5"/>
        <w:rPr>
          <w:rFonts w:ascii="Times New Roman" w:eastAsia="Times New Roman" w:hAnsi="Times New Roman"/>
          <w:kern w:val="2"/>
          <w:sz w:val="24"/>
          <w:szCs w:val="24"/>
        </w:rPr>
      </w:pPr>
    </w:p>
    <w:p w:rsidR="00705FA5" w:rsidRPr="00F3637B" w:rsidRDefault="00705FA5" w:rsidP="00705FA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 характеризуется эмоциональной насыщенностью и стремлением достичь продуктивного результата через коллективное творчество. В основу заложен индивидуальный подход, уважение к личности ребенка, вера в его способности и возможности. Педагог стремится воспитывать в детях самостоятельность и уверенность в своих силах. Чем меньше запрограммированности в деятельности детей, тем радостней атмосфера занятий, тем больше удовольствия получают они от совместного творчества, тем ярче и красочней становится их эмоциональный мир.</w:t>
      </w:r>
    </w:p>
    <w:p w:rsidR="00B57D9A" w:rsidRPr="00FF1C47" w:rsidRDefault="00B57D9A" w:rsidP="00DE279D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DE279D" w:rsidRDefault="00222CE6" w:rsidP="00DE279D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Условия реализации программы</w:t>
      </w:r>
      <w:r w:rsidR="00DE279D"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DE279D" w:rsidRPr="00FF1C47" w:rsidRDefault="00DE279D" w:rsidP="00DE279D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kern w:val="2"/>
          <w:sz w:val="16"/>
          <w:szCs w:val="16"/>
        </w:rPr>
      </w:pPr>
    </w:p>
    <w:p w:rsidR="00DE279D" w:rsidRPr="00DE279D" w:rsidRDefault="00DE279D" w:rsidP="00DE27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Классная комната (кабинет литературы) - техническое оснащение (компьютер, проектор, экран);</w:t>
      </w:r>
    </w:p>
    <w:p w:rsidR="00DE279D" w:rsidRPr="00DE279D" w:rsidRDefault="00DE279D" w:rsidP="00DE27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Актовый зал (импровизированная сцена);</w:t>
      </w:r>
    </w:p>
    <w:p w:rsidR="00DE279D" w:rsidRPr="00DE279D" w:rsidRDefault="00DE279D" w:rsidP="00DE27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Видеоматериалы, аудиоматериалы.</w:t>
      </w:r>
    </w:p>
    <w:p w:rsidR="00B57D9A" w:rsidRPr="00FF1C47" w:rsidRDefault="00B57D9A" w:rsidP="00DE279D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Методические разработки по темам программы</w:t>
      </w:r>
      <w:r w:rsidR="0024697A"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 xml:space="preserve"> </w:t>
      </w:r>
      <w:r w:rsidR="0024697A">
        <w:rPr>
          <w:rFonts w:ascii="Times New Roman" w:eastAsia="Times New Roman" w:hAnsi="Times New Roman" w:cs="Times New Roman"/>
          <w:kern w:val="2"/>
          <w:sz w:val="24"/>
          <w:szCs w:val="24"/>
        </w:rPr>
        <w:t>(см. Приложение).</w:t>
      </w:r>
    </w:p>
    <w:p w:rsidR="00B57D9A" w:rsidRPr="00FF1C47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B57D9A" w:rsidRPr="0024697A" w:rsidRDefault="00222CE6" w:rsidP="00B57D9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</w:rPr>
      </w:pPr>
      <w:r w:rsidRPr="0024697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План и методика ведения воспитательно</w:t>
      </w:r>
      <w:r w:rsidR="0024697A" w:rsidRPr="0024697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й работы в объединении: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>Значимым моментом при работе с детским объединением является воспитательная работа. Главным звеном этой работы является создание и укрепление коллектива. Этому способствует общие занятия, занятия по изучению актерского мастерства, сценической речи, сценического движения, правильного нанесения грима, подготовка и проведение общих праздников, выступлений.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>Очень важны отношения в коллективе. Коллективная работа способствует не только всестороннему эстетическому развитию, но и формирование нравственных качеств ребят, обучает нормам достойного поведения. Одна из задач 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97A">
        <w:rPr>
          <w:rFonts w:ascii="Times New Roman" w:eastAsia="Calibri" w:hAnsi="Times New Roman" w:cs="Times New Roman"/>
          <w:sz w:val="24"/>
          <w:szCs w:val="24"/>
        </w:rPr>
        <w:t>- создать комфортный микроклимат. Дружный творческий коллектив не только помогает детям обогащать себя знаниями и умениями, но и чувствовать себя единым целым.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>Похвала педагога за самостоятельно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697A">
        <w:rPr>
          <w:rFonts w:ascii="Times New Roman" w:eastAsia="Calibri" w:hAnsi="Times New Roman" w:cs="Times New Roman"/>
          <w:sz w:val="24"/>
          <w:szCs w:val="24"/>
        </w:rPr>
        <w:t xml:space="preserve"> решение вопроса, постоянные поручения, беседы, а также помощь младшим товарищам дают уверенность в себе и чувство удовлетворения. Важно, чтобы старшие участники чувствовали ответственность за себя и за младших, а младшие – уважали старших, видя в них защитников и помощников в деятельности.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>Большое значение придается на занятиях играм. В игре нередко возникают достаточно сложные ситуации, требующие от ребят нравственных решений и действий. Выполнять правила игры обязаны все, и дети чувствуют, что победа победе – рознь. В игре недопустимы оскорбления друг друга, грубость, нечестность. Они всегда ценят взаимопомощь, доброту, честность, поддержку, внимание и чуткость. Воспитательное значение игры трудно переоценить. Другая функция игры, физическое развитие, в игре совершенствуются двигательные навыки.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 xml:space="preserve">Крайне важно бережно относиться к старшим воспитанникам – подросткам, учитывая, что именно для них группа имеет особую ценность, личностную значимость. Различное восприятие малой группы подростков связано с удовлетворенностью своими взаимоотношениями с другими членами группы, с такой особенностью подросткового возраста, как преобладание эмоционально-волевой стороны отношений и неточной осознанностью отношений и недостаточной осознанностью отношений с товарищами по группе. </w:t>
      </w:r>
      <w:proofErr w:type="gramStart"/>
      <w:r w:rsidRPr="0024697A">
        <w:rPr>
          <w:rFonts w:ascii="Times New Roman" w:eastAsia="Calibri" w:hAnsi="Times New Roman" w:cs="Times New Roman"/>
          <w:sz w:val="24"/>
          <w:szCs w:val="24"/>
        </w:rPr>
        <w:t>Руководитель, учитывая эту особенность, должен распределить обязанности, роли и поручения таким образом, чтобы статус участника группы поднимался, а взаимоотношения между организатором (вожаком), активистами, исполнителями, отдельными ребятами были удовлетворены, т.е. все были «втянуты» в общее дело.</w:t>
      </w:r>
      <w:proofErr w:type="gramEnd"/>
      <w:r w:rsidRPr="0024697A">
        <w:rPr>
          <w:rFonts w:ascii="Times New Roman" w:eastAsia="Calibri" w:hAnsi="Times New Roman" w:cs="Times New Roman"/>
          <w:sz w:val="24"/>
          <w:szCs w:val="24"/>
        </w:rPr>
        <w:t xml:space="preserve"> Результативность занятий учащихся создается путем использования приема взаимооценок, путем формирования здоровой конкуренции, а также за счет воспитания личностной ответственности ребенка.</w:t>
      </w:r>
    </w:p>
    <w:p w:rsidR="00B57D9A" w:rsidRPr="00DE279D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</w:p>
    <w:p w:rsidR="00EA3C08" w:rsidRPr="00DE279D" w:rsidRDefault="00222CE6" w:rsidP="00DE279D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Разработки сценариев открытых мероприятий, занятий</w:t>
      </w:r>
      <w:r w:rsidR="0024697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(см. Приложение).</w:t>
      </w:r>
    </w:p>
    <w:p w:rsidR="00EA3C08" w:rsidRPr="00FF1C47" w:rsidRDefault="00EA3C08" w:rsidP="00EA3C08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222CE6" w:rsidRPr="00537899" w:rsidRDefault="00222CE6" w:rsidP="00222CE6">
      <w:pPr>
        <w:pStyle w:val="Con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7899">
        <w:rPr>
          <w:rFonts w:ascii="Times New Roman" w:hAnsi="Times New Roman" w:cs="Times New Roman"/>
          <w:b/>
          <w:sz w:val="28"/>
          <w:szCs w:val="28"/>
        </w:rPr>
        <w:t>. «Диагностические материалы»</w:t>
      </w: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Формы аттестации/контроля</w:t>
      </w:r>
      <w:r w:rsidR="009F7691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9F7691" w:rsidRDefault="009F7691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собеседование, беседа;</w:t>
      </w:r>
    </w:p>
    <w:p w:rsidR="009F7691" w:rsidRDefault="009F7691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игровые задания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определение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уроувня практических умений и теоретических знаний;</w:t>
      </w:r>
    </w:p>
    <w:p w:rsidR="009F7691" w:rsidRDefault="009F7691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отчетный концерт (показ спектакля), исполнение роли;</w:t>
      </w:r>
    </w:p>
    <w:p w:rsidR="009F7691" w:rsidRDefault="009F7691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презентация, творческий отчет.</w:t>
      </w:r>
    </w:p>
    <w:p w:rsidR="00B57D9A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E279D" w:rsidRPr="009F7691" w:rsidRDefault="00DE279D" w:rsidP="009F7691">
      <w:pPr>
        <w:tabs>
          <w:tab w:val="left" w:pos="1260"/>
        </w:tabs>
        <w:ind w:right="-20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691">
        <w:rPr>
          <w:rFonts w:ascii="Times New Roman" w:hAnsi="Times New Roman" w:cs="Times New Roman"/>
          <w:sz w:val="24"/>
          <w:szCs w:val="24"/>
        </w:rPr>
        <w:t>Для закрепления полученных знаний, умений и навыков предусмотрен показ театральных постановок на общешкольных мероприятиях, после которого проводится коллективный анализ ученических работ, в ходе которого отмечаются наиболее удачные сценические решения, оригинальные подходы к исполнению номеров, разбираются типичные ошибки.</w:t>
      </w:r>
    </w:p>
    <w:p w:rsidR="00DE279D" w:rsidRPr="009F7691" w:rsidRDefault="00DE279D" w:rsidP="009F7691">
      <w:pPr>
        <w:tabs>
          <w:tab w:val="left" w:pos="1260"/>
        </w:tabs>
        <w:ind w:right="-20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691">
        <w:rPr>
          <w:rFonts w:ascii="Times New Roman" w:hAnsi="Times New Roman" w:cs="Times New Roman"/>
          <w:sz w:val="24"/>
          <w:szCs w:val="24"/>
        </w:rPr>
        <w:t>Контроль так же может осуществляться в такой форме, как участие в общешкольных мероприятиях и в районных конкурсах.</w:t>
      </w:r>
    </w:p>
    <w:p w:rsidR="009F7691" w:rsidRPr="009F7691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Оценочные материалы</w:t>
      </w:r>
      <w:r w:rsidR="009F7691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B57D9A" w:rsidRPr="009F7691" w:rsidRDefault="00222CE6" w:rsidP="009F7691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- пакет диагностических методик, позволяющих определить достижение учащимися планируемых результатов (ФЗ</w:t>
      </w:r>
      <w:r w:rsidR="009F769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№ 273, ст.2, п.9; ст. 47, п.5) –см. Приложение.</w:t>
      </w:r>
    </w:p>
    <w:p w:rsidR="00B57D9A" w:rsidRPr="00FF1C47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222CE6" w:rsidRPr="00537899" w:rsidRDefault="00222CE6" w:rsidP="00222CE6">
      <w:pPr>
        <w:pStyle w:val="ConsNormal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789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37899">
        <w:rPr>
          <w:rFonts w:ascii="Times New Roman" w:hAnsi="Times New Roman"/>
          <w:b/>
          <w:sz w:val="28"/>
          <w:szCs w:val="28"/>
        </w:rPr>
        <w:t>. «</w:t>
      </w:r>
      <w:r w:rsidRPr="00537899">
        <w:rPr>
          <w:rFonts w:ascii="Times New Roman" w:hAnsi="Times New Roman" w:cs="Times New Roman"/>
          <w:b/>
          <w:sz w:val="28"/>
          <w:szCs w:val="28"/>
        </w:rPr>
        <w:t>Дидактические</w:t>
      </w:r>
      <w:r w:rsidRPr="00537899">
        <w:rPr>
          <w:rFonts w:ascii="Times New Roman" w:hAnsi="Times New Roman"/>
          <w:b/>
          <w:sz w:val="28"/>
          <w:szCs w:val="28"/>
        </w:rPr>
        <w:t xml:space="preserve"> материалы»:</w:t>
      </w:r>
    </w:p>
    <w:p w:rsidR="00222CE6" w:rsidRPr="00B57D9A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kern w:val="2"/>
          <w:sz w:val="24"/>
          <w:szCs w:val="24"/>
        </w:rPr>
        <w:t>тематические текстовые подборки (лекционный материал, разъяснения, образовательная информация и т.д.);</w:t>
      </w:r>
    </w:p>
    <w:p w:rsidR="00222CE6" w:rsidRPr="00B57D9A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kern w:val="2"/>
          <w:sz w:val="24"/>
          <w:szCs w:val="24"/>
        </w:rPr>
        <w:t>материалы диагностических и обучающих игр;</w:t>
      </w:r>
    </w:p>
    <w:p w:rsidR="00222CE6" w:rsidRPr="00B57D9A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kern w:val="2"/>
          <w:sz w:val="24"/>
          <w:szCs w:val="24"/>
        </w:rPr>
        <w:t>видеопрезе</w:t>
      </w:r>
      <w:r w:rsidR="009F7691">
        <w:rPr>
          <w:rFonts w:ascii="Times New Roman" w:eastAsia="Times New Roman" w:hAnsi="Times New Roman" w:cs="Times New Roman"/>
          <w:kern w:val="2"/>
          <w:sz w:val="24"/>
          <w:szCs w:val="24"/>
        </w:rPr>
        <w:t>нтации, электронные презентации.</w:t>
      </w:r>
    </w:p>
    <w:p w:rsidR="00C954CE" w:rsidRDefault="009F7691" w:rsidP="009F769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См. Приложение.</w:t>
      </w:r>
    </w:p>
    <w:p w:rsidR="009F7691" w:rsidRPr="00FF1C47" w:rsidRDefault="009F7691" w:rsidP="009F769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CB06B6" w:rsidRPr="00E53C83" w:rsidRDefault="00222CE6" w:rsidP="00E53C83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Основной</w:t>
      </w:r>
      <w:r w:rsidR="00CB06B6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57D9A" w:rsidRDefault="0045201C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Агапова И.А., Давыдова М.А. Театральные постановки в средней школе. Пьесы для 5 – 9 классов. Волгоград, изд. «Учитель», 2009г.</w:t>
      </w:r>
    </w:p>
    <w:p w:rsidR="0045201C" w:rsidRDefault="0045201C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Гальцова Е.А. Детско-юношеский театр мюзикла. Программа, разработки занятий, рекомендации.</w:t>
      </w:r>
      <w:r w:rsidRPr="0045201C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</w:rPr>
        <w:t>Волгоград, изд. «Учитель», 2009г.</w:t>
      </w:r>
    </w:p>
    <w:p w:rsidR="00605B0F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Генералова И.А. Театр (Методические рекомендации для учителя). – М., 2005г.</w:t>
      </w:r>
    </w:p>
    <w:p w:rsidR="0045201C" w:rsidRDefault="0045201C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Григорьев Д.В., Степанов П.В. Внеурочная деятельность школьников. – М., 2010г.</w:t>
      </w:r>
    </w:p>
    <w:p w:rsidR="0045201C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Дзюба П.П. Сказка на сцене: постановки. – Ростов-на-Дону: Феникс,2005г.</w:t>
      </w:r>
    </w:p>
    <w:p w:rsidR="00605B0F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Макарова Л.П. Театрализованные праздники для детей. – Воронеж, 2003г.</w:t>
      </w:r>
    </w:p>
    <w:p w:rsidR="00605B0F" w:rsidRPr="00605B0F" w:rsidRDefault="00605B0F" w:rsidP="00605B0F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Каришев-Лубоцкий. </w:t>
      </w:r>
      <w:r w:rsidRPr="00605B0F">
        <w:rPr>
          <w:rFonts w:ascii="Times New Roman" w:hAnsi="Times New Roman"/>
          <w:sz w:val="24"/>
          <w:szCs w:val="24"/>
        </w:rPr>
        <w:t>Театрализованные представления для детей школьного возраста.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B0F">
        <w:rPr>
          <w:rFonts w:ascii="Times New Roman" w:hAnsi="Times New Roman"/>
          <w:sz w:val="24"/>
          <w:szCs w:val="24"/>
        </w:rPr>
        <w:t>- М., 2005</w:t>
      </w:r>
      <w:r>
        <w:rPr>
          <w:rFonts w:ascii="Times New Roman" w:hAnsi="Times New Roman"/>
          <w:sz w:val="24"/>
          <w:szCs w:val="24"/>
        </w:rPr>
        <w:t>г</w:t>
      </w:r>
      <w:r w:rsidRPr="00605B0F">
        <w:rPr>
          <w:rFonts w:ascii="Times New Roman" w:hAnsi="Times New Roman"/>
          <w:sz w:val="24"/>
          <w:szCs w:val="24"/>
        </w:rPr>
        <w:t>.</w:t>
      </w:r>
    </w:p>
    <w:p w:rsidR="00605B0F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Кидин С.Ю. Театр-студия в современной школе. Программы, конспекты занятий, сценарии. Волгоград, изд. «Учитель», 2009г.</w:t>
      </w:r>
    </w:p>
    <w:p w:rsidR="00605B0F" w:rsidRPr="003534C1" w:rsidRDefault="00605B0F" w:rsidP="003534C1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05B0F">
        <w:rPr>
          <w:rFonts w:ascii="Times New Roman" w:hAnsi="Times New Roman"/>
          <w:sz w:val="24"/>
          <w:szCs w:val="24"/>
        </w:rPr>
        <w:t>Логинов С.В. Школьный театр миниатюр: сценки, юморески, пьесы./ С.В. Логинов. – Волгоград: Учитель, 2009г.</w:t>
      </w:r>
    </w:p>
    <w:p w:rsidR="00605B0F" w:rsidRPr="0045201C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Чурилова Э.Г. Методика и организация театрализованной деятельности дошкольников и младших школьников. – М., 2003г.</w:t>
      </w:r>
    </w:p>
    <w:p w:rsidR="00CB06B6" w:rsidRPr="00CB06B6" w:rsidRDefault="00222CE6" w:rsidP="00CB06B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0" w:firstLine="540"/>
        <w:jc w:val="both"/>
      </w:pPr>
      <w:r w:rsidRPr="00CB06B6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Дополнительный</w:t>
      </w:r>
      <w:r w:rsidR="00CB06B6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CB06B6" w:rsidRDefault="00CF47D0" w:rsidP="003534C1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41"/>
          <w:tab w:val="left" w:pos="851"/>
        </w:tabs>
        <w:jc w:val="both"/>
      </w:pPr>
      <w:hyperlink r:id="rId6" w:history="1">
        <w:r w:rsidR="00CB06B6" w:rsidRPr="00EB6A18">
          <w:rPr>
            <w:rStyle w:val="ab"/>
          </w:rPr>
          <w:t>http://dramateshka.ru/</w:t>
        </w:r>
      </w:hyperlink>
    </w:p>
    <w:p w:rsidR="001604C0" w:rsidRDefault="00CF47D0" w:rsidP="006002E2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41"/>
          <w:tab w:val="left" w:pos="851"/>
        </w:tabs>
        <w:jc w:val="both"/>
      </w:pPr>
      <w:hyperlink r:id="rId7" w:history="1">
        <w:r w:rsidR="009661BF" w:rsidRPr="00FA2C74">
          <w:rPr>
            <w:rStyle w:val="ab"/>
          </w:rPr>
          <w:t>http://www.teatr-obraz.ru/masterstvo</w:t>
        </w:r>
      </w:hyperlink>
    </w:p>
    <w:p w:rsidR="00630C46" w:rsidRDefault="00630C46" w:rsidP="00630C46"/>
    <w:sectPr w:rsidR="00630C46" w:rsidSect="00631D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6C1"/>
    <w:multiLevelType w:val="hybridMultilevel"/>
    <w:tmpl w:val="A74E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3734"/>
    <w:multiLevelType w:val="multilevel"/>
    <w:tmpl w:val="287A4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550" w:hanging="21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640" w:hanging="21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21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21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21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21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0" w:hanging="21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23C74DC"/>
    <w:multiLevelType w:val="hybridMultilevel"/>
    <w:tmpl w:val="C9FA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79B7"/>
    <w:multiLevelType w:val="hybridMultilevel"/>
    <w:tmpl w:val="00AC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A66BA"/>
    <w:multiLevelType w:val="hybridMultilevel"/>
    <w:tmpl w:val="593EF678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D3F63"/>
    <w:multiLevelType w:val="hybridMultilevel"/>
    <w:tmpl w:val="C1686D64"/>
    <w:lvl w:ilvl="0" w:tplc="A300D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827F8B"/>
    <w:multiLevelType w:val="hybridMultilevel"/>
    <w:tmpl w:val="955C4D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8603D"/>
    <w:multiLevelType w:val="hybridMultilevel"/>
    <w:tmpl w:val="B00E8F9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654ECF"/>
    <w:multiLevelType w:val="hybridMultilevel"/>
    <w:tmpl w:val="49546C6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251093"/>
    <w:multiLevelType w:val="hybridMultilevel"/>
    <w:tmpl w:val="140ED70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481C13"/>
    <w:multiLevelType w:val="hybridMultilevel"/>
    <w:tmpl w:val="8DEE8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51976"/>
    <w:multiLevelType w:val="hybridMultilevel"/>
    <w:tmpl w:val="FBA0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80D92"/>
    <w:multiLevelType w:val="hybridMultilevel"/>
    <w:tmpl w:val="BA502EC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8547E0"/>
    <w:multiLevelType w:val="hybridMultilevel"/>
    <w:tmpl w:val="1FF8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107ED"/>
    <w:multiLevelType w:val="hybridMultilevel"/>
    <w:tmpl w:val="1C86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2226"/>
    <w:multiLevelType w:val="hybridMultilevel"/>
    <w:tmpl w:val="5224C10E"/>
    <w:lvl w:ilvl="0" w:tplc="F32EE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B45EC1"/>
    <w:multiLevelType w:val="hybridMultilevel"/>
    <w:tmpl w:val="C36EDF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3C3731"/>
    <w:multiLevelType w:val="hybridMultilevel"/>
    <w:tmpl w:val="3CD89F1A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8">
    <w:nsid w:val="5FB26C59"/>
    <w:multiLevelType w:val="hybridMultilevel"/>
    <w:tmpl w:val="DE5885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B1A0C8E"/>
    <w:multiLevelType w:val="hybridMultilevel"/>
    <w:tmpl w:val="B994DDF2"/>
    <w:lvl w:ilvl="0" w:tplc="0AC0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91B8C"/>
    <w:multiLevelType w:val="hybridMultilevel"/>
    <w:tmpl w:val="4850A508"/>
    <w:lvl w:ilvl="0" w:tplc="5FA6BF5E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1A92187"/>
    <w:multiLevelType w:val="hybridMultilevel"/>
    <w:tmpl w:val="3280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327DC"/>
    <w:multiLevelType w:val="hybridMultilevel"/>
    <w:tmpl w:val="52ACE378"/>
    <w:lvl w:ilvl="0" w:tplc="95E2A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9CE3911"/>
    <w:multiLevelType w:val="hybridMultilevel"/>
    <w:tmpl w:val="000051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4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3"/>
  </w:num>
  <w:num w:numId="12">
    <w:abstractNumId w:val="21"/>
  </w:num>
  <w:num w:numId="13">
    <w:abstractNumId w:val="10"/>
  </w:num>
  <w:num w:numId="14">
    <w:abstractNumId w:val="22"/>
  </w:num>
  <w:num w:numId="15">
    <w:abstractNumId w:val="15"/>
  </w:num>
  <w:num w:numId="16">
    <w:abstractNumId w:val="17"/>
  </w:num>
  <w:num w:numId="17">
    <w:abstractNumId w:val="16"/>
  </w:num>
  <w:num w:numId="18">
    <w:abstractNumId w:val="8"/>
  </w:num>
  <w:num w:numId="19">
    <w:abstractNumId w:val="7"/>
  </w:num>
  <w:num w:numId="20">
    <w:abstractNumId w:val="18"/>
  </w:num>
  <w:num w:numId="21">
    <w:abstractNumId w:val="12"/>
  </w:num>
  <w:num w:numId="22">
    <w:abstractNumId w:val="9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E6"/>
    <w:rsid w:val="00015F35"/>
    <w:rsid w:val="000437A5"/>
    <w:rsid w:val="000746E4"/>
    <w:rsid w:val="0009280F"/>
    <w:rsid w:val="000C45E8"/>
    <w:rsid w:val="000F5E62"/>
    <w:rsid w:val="00120265"/>
    <w:rsid w:val="0015143A"/>
    <w:rsid w:val="001604C0"/>
    <w:rsid w:val="001635F3"/>
    <w:rsid w:val="00180B19"/>
    <w:rsid w:val="001929FB"/>
    <w:rsid w:val="001A5103"/>
    <w:rsid w:val="001A764F"/>
    <w:rsid w:val="00222CE6"/>
    <w:rsid w:val="0024697A"/>
    <w:rsid w:val="00254E5D"/>
    <w:rsid w:val="0027650F"/>
    <w:rsid w:val="00277818"/>
    <w:rsid w:val="00286044"/>
    <w:rsid w:val="002D53DD"/>
    <w:rsid w:val="00314883"/>
    <w:rsid w:val="003534C1"/>
    <w:rsid w:val="0036446E"/>
    <w:rsid w:val="00393FD8"/>
    <w:rsid w:val="00397CDF"/>
    <w:rsid w:val="003A754F"/>
    <w:rsid w:val="003B201F"/>
    <w:rsid w:val="003F7C6C"/>
    <w:rsid w:val="00400A29"/>
    <w:rsid w:val="0041425C"/>
    <w:rsid w:val="0045201C"/>
    <w:rsid w:val="00454CDB"/>
    <w:rsid w:val="004D22EA"/>
    <w:rsid w:val="005066F7"/>
    <w:rsid w:val="00533262"/>
    <w:rsid w:val="00576E84"/>
    <w:rsid w:val="0058648A"/>
    <w:rsid w:val="005907C8"/>
    <w:rsid w:val="005A552A"/>
    <w:rsid w:val="005B0AE1"/>
    <w:rsid w:val="005C1C4C"/>
    <w:rsid w:val="006002E2"/>
    <w:rsid w:val="00605B0F"/>
    <w:rsid w:val="00621E4C"/>
    <w:rsid w:val="0062245F"/>
    <w:rsid w:val="00630C46"/>
    <w:rsid w:val="00631DE1"/>
    <w:rsid w:val="0063473E"/>
    <w:rsid w:val="00644D03"/>
    <w:rsid w:val="00645A08"/>
    <w:rsid w:val="00693697"/>
    <w:rsid w:val="006D0578"/>
    <w:rsid w:val="006D4306"/>
    <w:rsid w:val="00705FA5"/>
    <w:rsid w:val="007217AC"/>
    <w:rsid w:val="007328E2"/>
    <w:rsid w:val="007565C5"/>
    <w:rsid w:val="007613BD"/>
    <w:rsid w:val="00761598"/>
    <w:rsid w:val="0077394B"/>
    <w:rsid w:val="0079603C"/>
    <w:rsid w:val="007D5C67"/>
    <w:rsid w:val="008404A6"/>
    <w:rsid w:val="00882B63"/>
    <w:rsid w:val="008D30A6"/>
    <w:rsid w:val="00902B5A"/>
    <w:rsid w:val="0090518C"/>
    <w:rsid w:val="009139E3"/>
    <w:rsid w:val="00936737"/>
    <w:rsid w:val="0093716B"/>
    <w:rsid w:val="009416E5"/>
    <w:rsid w:val="0094460D"/>
    <w:rsid w:val="009661BF"/>
    <w:rsid w:val="009F50A0"/>
    <w:rsid w:val="009F7691"/>
    <w:rsid w:val="00AA4CDB"/>
    <w:rsid w:val="00AE3DBE"/>
    <w:rsid w:val="00AF5951"/>
    <w:rsid w:val="00B128C2"/>
    <w:rsid w:val="00B1312E"/>
    <w:rsid w:val="00B57D9A"/>
    <w:rsid w:val="00B62C1B"/>
    <w:rsid w:val="00B75ADB"/>
    <w:rsid w:val="00BA05CF"/>
    <w:rsid w:val="00BC2798"/>
    <w:rsid w:val="00C03695"/>
    <w:rsid w:val="00C352CB"/>
    <w:rsid w:val="00C6230E"/>
    <w:rsid w:val="00C954CE"/>
    <w:rsid w:val="00CA1E6F"/>
    <w:rsid w:val="00CA287C"/>
    <w:rsid w:val="00CB01F0"/>
    <w:rsid w:val="00CB06B6"/>
    <w:rsid w:val="00CF47D0"/>
    <w:rsid w:val="00CF586A"/>
    <w:rsid w:val="00D55CE5"/>
    <w:rsid w:val="00DE279D"/>
    <w:rsid w:val="00E47EB9"/>
    <w:rsid w:val="00E522C2"/>
    <w:rsid w:val="00E53C83"/>
    <w:rsid w:val="00E7591E"/>
    <w:rsid w:val="00E80457"/>
    <w:rsid w:val="00EA3C08"/>
    <w:rsid w:val="00EA781A"/>
    <w:rsid w:val="00EB74DA"/>
    <w:rsid w:val="00EC2154"/>
    <w:rsid w:val="00F04A32"/>
    <w:rsid w:val="00F05713"/>
    <w:rsid w:val="00F3637B"/>
    <w:rsid w:val="00F51077"/>
    <w:rsid w:val="00F60BE9"/>
    <w:rsid w:val="00F650C8"/>
    <w:rsid w:val="00F92E8E"/>
    <w:rsid w:val="00FE7A8A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2CE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22CE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22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222CE6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......."/>
    <w:basedOn w:val="a"/>
    <w:next w:val="a"/>
    <w:rsid w:val="00222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22CE6"/>
    <w:pPr>
      <w:widowControl w:val="0"/>
      <w:autoSpaceDE w:val="0"/>
      <w:autoSpaceDN w:val="0"/>
      <w:adjustRightInd w:val="0"/>
      <w:spacing w:after="0" w:line="648" w:lineRule="exact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Основной текст_"/>
    <w:link w:val="1"/>
    <w:rsid w:val="00222CE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22CE6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character" w:customStyle="1" w:styleId="105pt">
    <w:name w:val="Основной текст + 10;5 pt"/>
    <w:rsid w:val="00222CE6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8">
    <w:name w:val="No Spacing"/>
    <w:link w:val="a9"/>
    <w:uiPriority w:val="1"/>
    <w:qFormat/>
    <w:rsid w:val="00631DE1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631DE1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30C46"/>
  </w:style>
  <w:style w:type="paragraph" w:styleId="aa">
    <w:name w:val="Normal (Web)"/>
    <w:basedOn w:val="a"/>
    <w:unhideWhenUsed/>
    <w:rsid w:val="0063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oltext21">
    <w:name w:val="zagoltext21"/>
    <w:basedOn w:val="a0"/>
    <w:rsid w:val="00630C46"/>
  </w:style>
  <w:style w:type="character" w:styleId="ab">
    <w:name w:val="Hyperlink"/>
    <w:basedOn w:val="a0"/>
    <w:uiPriority w:val="99"/>
    <w:unhideWhenUsed/>
    <w:rsid w:val="001604C0"/>
    <w:rPr>
      <w:color w:val="0000FF" w:themeColor="hyperlink"/>
      <w:u w:val="single"/>
    </w:rPr>
  </w:style>
  <w:style w:type="character" w:customStyle="1" w:styleId="c1">
    <w:name w:val="c1"/>
    <w:basedOn w:val="a0"/>
    <w:rsid w:val="0062245F"/>
  </w:style>
  <w:style w:type="table" w:styleId="ac">
    <w:name w:val="Table Grid"/>
    <w:basedOn w:val="a1"/>
    <w:uiPriority w:val="59"/>
    <w:rsid w:val="00043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2CE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22CE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22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222CE6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......."/>
    <w:basedOn w:val="a"/>
    <w:next w:val="a"/>
    <w:rsid w:val="00222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22CE6"/>
    <w:pPr>
      <w:widowControl w:val="0"/>
      <w:autoSpaceDE w:val="0"/>
      <w:autoSpaceDN w:val="0"/>
      <w:adjustRightInd w:val="0"/>
      <w:spacing w:after="0" w:line="648" w:lineRule="exact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Основной текст_"/>
    <w:link w:val="1"/>
    <w:rsid w:val="00222CE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22CE6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character" w:customStyle="1" w:styleId="105pt">
    <w:name w:val="Основной текст + 10;5 pt"/>
    <w:rsid w:val="00222CE6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8">
    <w:name w:val="No Spacing"/>
    <w:link w:val="a9"/>
    <w:uiPriority w:val="1"/>
    <w:qFormat/>
    <w:rsid w:val="00631DE1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631DE1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30C46"/>
  </w:style>
  <w:style w:type="paragraph" w:styleId="aa">
    <w:name w:val="Normal (Web)"/>
    <w:basedOn w:val="a"/>
    <w:unhideWhenUsed/>
    <w:rsid w:val="0063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oltext21">
    <w:name w:val="zagoltext21"/>
    <w:basedOn w:val="a0"/>
    <w:rsid w:val="00630C46"/>
  </w:style>
  <w:style w:type="character" w:styleId="ab">
    <w:name w:val="Hyperlink"/>
    <w:basedOn w:val="a0"/>
    <w:uiPriority w:val="99"/>
    <w:unhideWhenUsed/>
    <w:rsid w:val="001604C0"/>
    <w:rPr>
      <w:color w:val="0000FF" w:themeColor="hyperlink"/>
      <w:u w:val="single"/>
    </w:rPr>
  </w:style>
  <w:style w:type="character" w:customStyle="1" w:styleId="c1">
    <w:name w:val="c1"/>
    <w:basedOn w:val="a0"/>
    <w:rsid w:val="0062245F"/>
  </w:style>
  <w:style w:type="table" w:styleId="ac">
    <w:name w:val="Table Grid"/>
    <w:basedOn w:val="a1"/>
    <w:uiPriority w:val="59"/>
    <w:rsid w:val="00043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atr-obraz.ru/master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amatesh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5453</Words>
  <Characters>31086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4</cp:revision>
  <cp:lastPrinted>2023-03-21T03:46:00Z</cp:lastPrinted>
  <dcterms:created xsi:type="dcterms:W3CDTF">2023-03-20T17:09:00Z</dcterms:created>
  <dcterms:modified xsi:type="dcterms:W3CDTF">2023-03-21T03:47:00Z</dcterms:modified>
</cp:coreProperties>
</file>