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726" w:rsidRDefault="00FA4726" w:rsidP="00FA4726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УДК</w:t>
      </w:r>
      <w:r w:rsidR="00225E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338.054.23</w:t>
      </w:r>
    </w:p>
    <w:p w:rsidR="00FA4726" w:rsidRDefault="00FA4726" w:rsidP="00FA4726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A4726" w:rsidRPr="00FA4726" w:rsidRDefault="00FA4726" w:rsidP="00FA4726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FA472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Дюжина Анна Игоревна</w:t>
      </w:r>
    </w:p>
    <w:p w:rsidR="00FA4726" w:rsidRDefault="00FA4726" w:rsidP="0047619D">
      <w:pPr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магистрант 2 курса группы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ZM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921 кафедры отечественной и всеобщей истории, археологии</w:t>
      </w:r>
    </w:p>
    <w:p w:rsidR="00FA4726" w:rsidRPr="00020C17" w:rsidRDefault="00FA4726" w:rsidP="00020C17">
      <w:pPr>
        <w:spacing w:after="0" w:line="36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FA4726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Пермский государственный гуманитарно-педагогический университет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, Пермь, Россия</w:t>
      </w:r>
      <w:r w:rsidR="00020C17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en-US"/>
        </w:rPr>
        <w:t>e</w:t>
      </w:r>
      <w:r w:rsidRPr="00020C17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en-US"/>
        </w:rPr>
        <w:t>mail</w:t>
      </w:r>
      <w:r w:rsidRPr="00020C17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: </w:t>
      </w:r>
      <w:hyperlink r:id="rId8" w:history="1">
        <w:r w:rsidRPr="009F73BD">
          <w:rPr>
            <w:rStyle w:val="a6"/>
            <w:rFonts w:ascii="Times New Roman" w:hAnsi="Times New Roman" w:cstheme="minorBidi"/>
            <w:i/>
            <w:sz w:val="28"/>
            <w:szCs w:val="28"/>
            <w:shd w:val="clear" w:color="auto" w:fill="FFFFFF"/>
            <w:lang w:val="en-US"/>
          </w:rPr>
          <w:t>a</w:t>
        </w:r>
        <w:r w:rsidRPr="00020C17">
          <w:rPr>
            <w:rStyle w:val="a6"/>
            <w:rFonts w:ascii="Times New Roman" w:hAnsi="Times New Roman" w:cstheme="minorBidi"/>
            <w:i/>
            <w:sz w:val="28"/>
            <w:szCs w:val="28"/>
            <w:shd w:val="clear" w:color="auto" w:fill="FFFFFF"/>
          </w:rPr>
          <w:t>_</w:t>
        </w:r>
        <w:r w:rsidRPr="009F73BD">
          <w:rPr>
            <w:rStyle w:val="a6"/>
            <w:rFonts w:ascii="Times New Roman" w:hAnsi="Times New Roman" w:cstheme="minorBidi"/>
            <w:i/>
            <w:sz w:val="28"/>
            <w:szCs w:val="28"/>
            <w:shd w:val="clear" w:color="auto" w:fill="FFFFFF"/>
            <w:lang w:val="en-US"/>
          </w:rPr>
          <w:t>dyuzhina</w:t>
        </w:r>
        <w:r w:rsidRPr="00020C17">
          <w:rPr>
            <w:rStyle w:val="a6"/>
            <w:rFonts w:ascii="Times New Roman" w:hAnsi="Times New Roman" w:cstheme="minorBidi"/>
            <w:i/>
            <w:sz w:val="28"/>
            <w:szCs w:val="28"/>
            <w:shd w:val="clear" w:color="auto" w:fill="FFFFFF"/>
          </w:rPr>
          <w:t>@</w:t>
        </w:r>
        <w:r w:rsidRPr="009F73BD">
          <w:rPr>
            <w:rStyle w:val="a6"/>
            <w:rFonts w:ascii="Times New Roman" w:hAnsi="Times New Roman" w:cstheme="minorBidi"/>
            <w:i/>
            <w:sz w:val="28"/>
            <w:szCs w:val="28"/>
            <w:shd w:val="clear" w:color="auto" w:fill="FFFFFF"/>
            <w:lang w:val="en-US"/>
          </w:rPr>
          <w:t>mail</w:t>
        </w:r>
        <w:r w:rsidRPr="00020C17">
          <w:rPr>
            <w:rStyle w:val="a6"/>
            <w:rFonts w:ascii="Times New Roman" w:hAnsi="Times New Roman" w:cstheme="minorBidi"/>
            <w:i/>
            <w:sz w:val="28"/>
            <w:szCs w:val="28"/>
            <w:shd w:val="clear" w:color="auto" w:fill="FFFFFF"/>
          </w:rPr>
          <w:t>.</w:t>
        </w:r>
        <w:proofErr w:type="spellStart"/>
        <w:r w:rsidRPr="009F73BD">
          <w:rPr>
            <w:rStyle w:val="a6"/>
            <w:rFonts w:ascii="Times New Roman" w:hAnsi="Times New Roman" w:cstheme="minorBidi"/>
            <w:i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</w:p>
    <w:p w:rsidR="00FA4726" w:rsidRPr="00020C17" w:rsidRDefault="00FA4726" w:rsidP="0047619D">
      <w:pPr>
        <w:spacing w:after="0" w:line="36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</w:p>
    <w:p w:rsidR="00FA4726" w:rsidRPr="00FA4726" w:rsidRDefault="00FA4726" w:rsidP="0047619D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РЕСТРУКТУРИЗАЦИЯ УГОЛЬНОЙ ПРОМЫШЛЕННОСТИ КИЗЕЛОВСКОГО УГОЛЬНОГО БАССЕЙНА КАК ИТОГ ЗАТЯЖНОГО КРИЗИСА ГОРОДА КИЗЕЛА</w:t>
      </w:r>
    </w:p>
    <w:p w:rsidR="00FA4726" w:rsidRDefault="00FA4726" w:rsidP="0047619D">
      <w:pPr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20C17" w:rsidRPr="00020C17" w:rsidRDefault="00020C17" w:rsidP="0047619D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en-US"/>
        </w:rPr>
      </w:pPr>
      <w:r w:rsidRPr="00020C17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Anna I. </w:t>
      </w:r>
      <w:proofErr w:type="spellStart"/>
      <w:r w:rsidRPr="00020C17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en-US"/>
        </w:rPr>
        <w:t>Dyuzhina</w:t>
      </w:r>
      <w:proofErr w:type="spellEnd"/>
    </w:p>
    <w:p w:rsidR="00020C17" w:rsidRPr="00020C17" w:rsidRDefault="00020C17" w:rsidP="0047619D">
      <w:pPr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020C17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2nd year master's student of the group ZM921 of the Department of National and General History, Archeology</w:t>
      </w:r>
    </w:p>
    <w:p w:rsidR="00020C17" w:rsidRPr="00020C17" w:rsidRDefault="00020C17" w:rsidP="00020C17">
      <w:pPr>
        <w:spacing w:after="0" w:line="360" w:lineRule="auto"/>
        <w:ind w:firstLine="709"/>
        <w:jc w:val="center"/>
        <w:rPr>
          <w:lang w:val="en-US"/>
        </w:rPr>
      </w:pPr>
      <w:r w:rsidRPr="00020C17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en-US"/>
        </w:rPr>
        <w:t>Perm State Humanitarian Pedagogical University, Perm, Russia,</w:t>
      </w:r>
      <w:r w:rsidRPr="00020C17">
        <w:rPr>
          <w:lang w:val="en-US"/>
        </w:rPr>
        <w:t xml:space="preserve"> </w:t>
      </w:r>
    </w:p>
    <w:p w:rsidR="0047619D" w:rsidRPr="00020C17" w:rsidRDefault="00020C17" w:rsidP="00020C17">
      <w:pPr>
        <w:spacing w:after="0" w:line="36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en-US"/>
        </w:rPr>
      </w:pPr>
      <w:proofErr w:type="gramStart"/>
      <w:r w:rsidRPr="00020C17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en-US"/>
        </w:rPr>
        <w:t>e-mail</w:t>
      </w:r>
      <w:proofErr w:type="gramEnd"/>
      <w:r w:rsidRPr="00020C17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en-US"/>
        </w:rPr>
        <w:t xml:space="preserve">: a_dyuzhina@mail.ru </w:t>
      </w:r>
    </w:p>
    <w:p w:rsidR="00020C17" w:rsidRPr="00225EE7" w:rsidRDefault="00020C17" w:rsidP="00020C17">
      <w:pPr>
        <w:spacing w:after="0" w:line="36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en-US"/>
        </w:rPr>
      </w:pPr>
    </w:p>
    <w:p w:rsidR="00020C17" w:rsidRPr="00225EE7" w:rsidRDefault="00020C17" w:rsidP="00020C17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en-US"/>
        </w:rPr>
      </w:pPr>
      <w:r w:rsidRPr="00020C17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en-US"/>
        </w:rPr>
        <w:t>RESTRUCTURING OF THE COAL INDUSTRY OF THE KIZELOVSKAYA COAL BASIN AS A RESULT OF THE PROLONGED CRISIS OF THE CITY OF KIZEL</w:t>
      </w:r>
    </w:p>
    <w:p w:rsidR="00020C17" w:rsidRPr="00225EE7" w:rsidRDefault="00020C17" w:rsidP="00020C17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en-US"/>
        </w:rPr>
      </w:pPr>
    </w:p>
    <w:p w:rsidR="00020C17" w:rsidRDefault="00AE4477" w:rsidP="00020C1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8"/>
          <w:shd w:val="clear" w:color="auto" w:fill="FFFFFF"/>
        </w:rPr>
        <w:t>Аннотация.</w:t>
      </w:r>
      <w:r w:rsidR="00020C17" w:rsidRPr="00020C17">
        <w:rPr>
          <w:rFonts w:ascii="Times New Roman" w:hAnsi="Times New Roman"/>
          <w:b/>
          <w:color w:val="000000"/>
          <w:sz w:val="24"/>
          <w:szCs w:val="28"/>
          <w:shd w:val="clear" w:color="auto" w:fill="FFFFFF"/>
        </w:rPr>
        <w:t xml:space="preserve"> </w:t>
      </w:r>
      <w:r w:rsidR="00020C17" w:rsidRPr="00AE4477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 xml:space="preserve">В статье отражена причина реструктуризации и ликвидации угольной промышленности на территории бывшего промышленного города Кизела. Именно ликвидация угольной промышленности в конце </w:t>
      </w:r>
      <w:r w:rsidR="00020C17" w:rsidRPr="00AE4477">
        <w:rPr>
          <w:rFonts w:ascii="Times New Roman" w:hAnsi="Times New Roman"/>
          <w:color w:val="000000"/>
          <w:sz w:val="24"/>
          <w:szCs w:val="28"/>
          <w:shd w:val="clear" w:color="auto" w:fill="FFFFFF"/>
          <w:lang w:val="en-US"/>
        </w:rPr>
        <w:t>XX</w:t>
      </w:r>
      <w:r w:rsidR="00020C17" w:rsidRPr="00AE4477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 xml:space="preserve"> века привела в упадок всю экономическую сферу, длительному затяжному кризис, массовому оттоку населения и всеобщей разрухи города. </w:t>
      </w:r>
    </w:p>
    <w:p w:rsidR="00AE4477" w:rsidRDefault="00AE4477" w:rsidP="00020C1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  <w:shd w:val="clear" w:color="auto" w:fill="FFFFFF"/>
        </w:rPr>
      </w:pPr>
      <w:r w:rsidRPr="00010D25">
        <w:rPr>
          <w:rFonts w:ascii="Times New Roman" w:hAnsi="Times New Roman"/>
          <w:b/>
          <w:color w:val="000000"/>
          <w:sz w:val="24"/>
          <w:szCs w:val="28"/>
          <w:shd w:val="clear" w:color="auto" w:fill="FFFFFF"/>
        </w:rPr>
        <w:t>Ключевые слова:</w:t>
      </w:r>
      <w:r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 xml:space="preserve"> реструктуризация, </w:t>
      </w:r>
      <w:proofErr w:type="spellStart"/>
      <w:r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Кизеловски</w:t>
      </w:r>
      <w:r w:rsidR="00010D25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й</w:t>
      </w:r>
      <w:proofErr w:type="spellEnd"/>
      <w:r w:rsidR="00010D25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 xml:space="preserve"> угольный бассейн, ликвидация шахт, экономический кризис.</w:t>
      </w:r>
    </w:p>
    <w:p w:rsidR="00010D25" w:rsidRDefault="00010D25" w:rsidP="00020C1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  <w:shd w:val="clear" w:color="auto" w:fill="FFFFFF"/>
        </w:rPr>
      </w:pPr>
      <w:r w:rsidRPr="00010D25">
        <w:rPr>
          <w:rFonts w:ascii="Times New Roman" w:hAnsi="Times New Roman"/>
          <w:b/>
          <w:color w:val="000000"/>
          <w:sz w:val="24"/>
          <w:szCs w:val="28"/>
          <w:shd w:val="clear" w:color="auto" w:fill="FFFFFF"/>
          <w:lang w:val="en-US"/>
        </w:rPr>
        <w:t xml:space="preserve">Abstract. </w:t>
      </w:r>
      <w:r w:rsidRPr="00010D25">
        <w:rPr>
          <w:rFonts w:ascii="Times New Roman" w:hAnsi="Times New Roman"/>
          <w:color w:val="000000"/>
          <w:sz w:val="24"/>
          <w:szCs w:val="28"/>
          <w:shd w:val="clear" w:color="auto" w:fill="FFFFFF"/>
          <w:lang w:val="en-US"/>
        </w:rPr>
        <w:t xml:space="preserve">The article reflects the reason for the restructuring and packaging of the coal industry on the territory of the former industrial city of </w:t>
      </w:r>
      <w:proofErr w:type="spellStart"/>
      <w:r w:rsidRPr="00010D25">
        <w:rPr>
          <w:rFonts w:ascii="Times New Roman" w:hAnsi="Times New Roman"/>
          <w:color w:val="000000"/>
          <w:sz w:val="24"/>
          <w:szCs w:val="28"/>
          <w:shd w:val="clear" w:color="auto" w:fill="FFFFFF"/>
          <w:lang w:val="en-US"/>
        </w:rPr>
        <w:t>Kizel</w:t>
      </w:r>
      <w:proofErr w:type="spellEnd"/>
      <w:r w:rsidRPr="00010D25">
        <w:rPr>
          <w:rFonts w:ascii="Times New Roman" w:hAnsi="Times New Roman"/>
          <w:color w:val="000000"/>
          <w:sz w:val="24"/>
          <w:szCs w:val="28"/>
          <w:shd w:val="clear" w:color="auto" w:fill="FFFFFF"/>
          <w:lang w:val="en-US"/>
        </w:rPr>
        <w:t xml:space="preserve">. It was the liquidation of the coal </w:t>
      </w:r>
      <w:r w:rsidRPr="00010D25">
        <w:rPr>
          <w:rFonts w:ascii="Times New Roman" w:hAnsi="Times New Roman"/>
          <w:color w:val="000000"/>
          <w:sz w:val="24"/>
          <w:szCs w:val="28"/>
          <w:shd w:val="clear" w:color="auto" w:fill="FFFFFF"/>
          <w:lang w:val="en-US"/>
        </w:rPr>
        <w:lastRenderedPageBreak/>
        <w:t>industry at the end of the 20th century that led to the decline of the entire economic sphere, a long protracted crisis, a massive outflow of the population and the general destruction of the city.</w:t>
      </w:r>
    </w:p>
    <w:p w:rsidR="00010D25" w:rsidRPr="00010D25" w:rsidRDefault="00010D25" w:rsidP="00020C1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  <w:shd w:val="clear" w:color="auto" w:fill="FFFFFF"/>
          <w:lang w:val="en-US"/>
        </w:rPr>
      </w:pPr>
      <w:r w:rsidRPr="00010D25">
        <w:rPr>
          <w:rFonts w:ascii="Times New Roman" w:hAnsi="Times New Roman"/>
          <w:b/>
          <w:color w:val="000000"/>
          <w:sz w:val="24"/>
          <w:szCs w:val="28"/>
          <w:shd w:val="clear" w:color="auto" w:fill="FFFFFF"/>
          <w:lang w:val="en-US"/>
        </w:rPr>
        <w:t xml:space="preserve">Key words: </w:t>
      </w:r>
      <w:r w:rsidRPr="00010D25">
        <w:rPr>
          <w:rFonts w:ascii="Times New Roman" w:hAnsi="Times New Roman"/>
          <w:color w:val="000000"/>
          <w:sz w:val="24"/>
          <w:szCs w:val="28"/>
          <w:shd w:val="clear" w:color="auto" w:fill="FFFFFF"/>
          <w:lang w:val="en-US"/>
        </w:rPr>
        <w:t xml:space="preserve">restructuring, </w:t>
      </w:r>
      <w:proofErr w:type="spellStart"/>
      <w:r w:rsidRPr="00010D25">
        <w:rPr>
          <w:rFonts w:ascii="Times New Roman" w:hAnsi="Times New Roman"/>
          <w:color w:val="000000"/>
          <w:sz w:val="24"/>
          <w:szCs w:val="28"/>
          <w:shd w:val="clear" w:color="auto" w:fill="FFFFFF"/>
          <w:lang w:val="en-US"/>
        </w:rPr>
        <w:t>Kizelovsky</w:t>
      </w:r>
      <w:proofErr w:type="spellEnd"/>
      <w:r w:rsidRPr="00010D25">
        <w:rPr>
          <w:rFonts w:ascii="Times New Roman" w:hAnsi="Times New Roman"/>
          <w:color w:val="000000"/>
          <w:sz w:val="24"/>
          <w:szCs w:val="28"/>
          <w:shd w:val="clear" w:color="auto" w:fill="FFFFFF"/>
          <w:lang w:val="en-US"/>
        </w:rPr>
        <w:t xml:space="preserve"> coal basin, liquidation of mines, economic crisis.</w:t>
      </w:r>
    </w:p>
    <w:p w:rsidR="00020C17" w:rsidRPr="00010D25" w:rsidRDefault="00020C17" w:rsidP="00020C17">
      <w:pPr>
        <w:spacing w:after="0" w:line="360" w:lineRule="auto"/>
        <w:ind w:firstLine="709"/>
        <w:rPr>
          <w:rFonts w:ascii="Times New Roman" w:hAnsi="Times New Roman"/>
          <w:b/>
          <w:color w:val="000000"/>
          <w:sz w:val="24"/>
          <w:szCs w:val="28"/>
          <w:shd w:val="clear" w:color="auto" w:fill="FFFFFF"/>
          <w:lang w:val="en-US"/>
        </w:rPr>
      </w:pPr>
    </w:p>
    <w:p w:rsidR="0047619D" w:rsidRDefault="0047619D" w:rsidP="0047619D">
      <w:pPr>
        <w:spacing w:after="0" w:line="36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Кизел многие десятилетия являлся процветающим городом, а также центром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Кизеловского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угольного бассейна, который был расположен в северо-восточной части Пермского края, общей площадью – 6000 км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 Активная эксплуатация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КУБа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была в 1917 – 1960-е годы. Он занимал лидирующие позиции в обеспечении каменным углем промышленности и транспорта го</w:t>
      </w:r>
      <w:r w:rsidR="001469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родов 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РСФСР и другие республики Советского союза. Добыча угля достигла максимальных отметок в конце 50-х годов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XX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века, что обеспечивалось строительством и эксплуатацией новых шахт. Однако многие действующие шахты стали закрываться в связи с отработкой запасов и осложнившимися горно-геологическими и техническими условиями разработки. </w:t>
      </w:r>
    </w:p>
    <w:p w:rsidR="0047619D" w:rsidRDefault="0047619D" w:rsidP="0047619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90-годах ХХ века уже в Российской Федерации начинается реструктуризация угольной промышленности. В 1993 году после разработки Концепции реструктуризации угольной промышленности России, стала важной составляющей адаптации нашей страны к рыночным отношениям. Примерно в это же время реструктуризации подверглась угольная промышленность и других социалистических стран. В свое время эти мероприятия привлекли огромный интерес политиков, научной общественности. Основные мероприятия по реструктуризации продолжались вплоть до 2000 года. </w:t>
      </w:r>
    </w:p>
    <w:p w:rsidR="0047619D" w:rsidRDefault="0047619D" w:rsidP="0047619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Эксплуатация бассейна шла в основном экстенсивными методами: активное строительство и выработка крупных шах</w:t>
      </w:r>
      <w:r w:rsidR="00AB6A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постоянное углубление горизонтов без необходимого технолого-экономического обоснования, строительство средних и мелких шахт на слабо разведанных запасах. Все эти длительно накапливавшиеся проблемы со всей остротой проявились вперед рыночной либерализации. В начале 1990-х годов низкокачественный уголь, добываемый в сложных условиях на шахтах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КУБа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оказался неоправданно дорогим.  Постепенно проблема «неликвидного продукта» обернулась для шахт бассейна затовариванием добытым сырьем, многократным падением объемов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добычи, ростом задолженности перед персоналом, бюджетами всех уровней и прочими кредиторами. </w:t>
      </w:r>
    </w:p>
    <w:p w:rsidR="0047619D" w:rsidRDefault="0047619D" w:rsidP="0047619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После реструктуризации предприятий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КУБа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«жесткой» форме: фактически, в регионе произошла ликвидация угледобывающей промышленности. В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Кизеле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ситуация сложилась критическая: в городе не осталось градообразующих предприятий вообще.</w:t>
      </w:r>
    </w:p>
    <w:p w:rsidR="0047619D" w:rsidRDefault="0047619D" w:rsidP="0047619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Реструктуризация угольной отрасти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КУБа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1995 по 2000 г. принесла следующие результаты: были ликвидированы все угледобывающие шахты и другие производственные подразделения, входящие в состав ОАО «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Кизелуголь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»; было высвобождено более 20000 работников отрасли, из них свыше 12000 работников шахт; начался процесс передачи всех объектов социальной сферы и коммунального хозяйства «угольщиков» в муниципальную собственность.</w:t>
      </w:r>
      <w:proofErr w:type="gramEnd"/>
    </w:p>
    <w:p w:rsidR="0047619D" w:rsidRDefault="0047619D" w:rsidP="0047619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результате реструктуризации угольной промышленности к 1998 году была полностью утрачена градообразующая роль угольной отрасли в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Кизеле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До 2000 года в промышленности города доминирующее положение стала занимать лесозаготовительная и деревообрабатывающая промышленность. </w:t>
      </w:r>
    </w:p>
    <w:p w:rsidR="0047619D" w:rsidRDefault="0047619D" w:rsidP="0001626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целях урегулирования сложного положения на рынке труда осуществлялось долевое финансирование проектов по созданию новых рабочих мест и переселение высвобожденных работников угольной отрасли путем предоставления государственных жилищных сертификатов. Проведение этого эксперимента происходило в несколько этапов, выдача сертификатов прекратилась в 2005 году.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 результатам исследования Института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УрО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РАН стоимость создания одного рабочего места в среднем за период 1998-2003 годов составила 72200 руб., а для переселения одного высвобожденного работника потребовалось 295400 руб. (превышение затрат в 4,09 раза), при этом по программе переселения в другую местность произошел отток наиболее активной и квалифицированной части трудовых ресурсов.</w:t>
      </w:r>
      <w:proofErr w:type="gramEnd"/>
      <w:r w:rsidR="000162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Проводимая в 1996 – 2006 годах государственная политика по обеспечению занятости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высвобожденных работников шахт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КУБа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не привела к запланированным результатам. </w:t>
      </w:r>
    </w:p>
    <w:p w:rsidR="0047619D" w:rsidRDefault="0047619D" w:rsidP="0047619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Уровень жизни местного населения многократно упал. Стали постепенно закрываться предприятия, сначала на поселках, а потом и в самом городе. Городу предстояло решать сложившиеся проблемы. В ряд населенных пунктов города был проведен газ, выполнен ремонт сетей отопления, водоснабжения, построены новые котельные, кое-где отремонтировано дорожное полотно, проведено переселение граждан из ветхого жилья. Однако общее ощущение разрухи и запустения не покидает город и поселки до сих пор. </w:t>
      </w:r>
    </w:p>
    <w:p w:rsidR="0047619D" w:rsidRDefault="0047619D" w:rsidP="0047619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После ликвидации угледобычи производственная специализация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Кизеловского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района так и не была сформирована. Именно это и вызвало столь быстрое снижение численности занятого населения, повышение уровня безработицы. Действующие сегодня предприятия города не способны обеспечить ресурсами для устойчивого саморазвития территории. </w:t>
      </w:r>
    </w:p>
    <w:p w:rsidR="0047619D" w:rsidRDefault="00016263" w:rsidP="0001626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Социально</w:t>
      </w:r>
      <w:r w:rsidR="004761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-экономическая ситуация, сложившаяся в </w:t>
      </w:r>
      <w:proofErr w:type="spellStart"/>
      <w:r w:rsidR="004761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Кизеле</w:t>
      </w:r>
      <w:proofErr w:type="spellEnd"/>
      <w:r w:rsidR="004761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период ликвидации угледобывающей отрасли, демонстрирует, что реализованный проект реструктуризации оказался малоэ</w:t>
      </w:r>
      <w:r w:rsidR="000A04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ффективным. На протяжении уже 24</w:t>
      </w:r>
      <w:r w:rsidR="004761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лет экономика города находится в плачевном состоянии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Ликвидация градообразующих предприятий привела к массовому оттоку населения со всего города и близлежащих поселков. </w:t>
      </w:r>
      <w:r w:rsidR="004761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Фактически, ряд поселений находятся на стадии постепенного умирания.</w:t>
      </w:r>
    </w:p>
    <w:p w:rsidR="0047619D" w:rsidRDefault="0047619D" w:rsidP="000A042A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Кизел сегодня нуждается в экстренных стабилизационных мерах, иначе усиление негативных социально-экономических и демографических процессов может принять неуправляемый характер. 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Город сейчас находится в состоянии затяжного кризиса и сталкивается с большим количеством серьезных социально-экономических проблем. Кризис этот сказался из-за закрытия угольных шахт в 90-е годы прошлого века, а вместе с ними ушла и целая эпоха в истории городов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Кизеловского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угольного бассейна. Все это при неблагоприятном сочетании обстоятельств и отсутствии внимания к проблемам 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lastRenderedPageBreak/>
        <w:t xml:space="preserve">населения и их решения может привести к полному упадку, запустению и разрушению города. </w:t>
      </w:r>
    </w:p>
    <w:p w:rsidR="00010D25" w:rsidRDefault="00010D25" w:rsidP="000A042A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010D25" w:rsidRPr="00010D25" w:rsidRDefault="00010D25" w:rsidP="00010D25">
      <w:pPr>
        <w:spacing w:after="0" w:line="360" w:lineRule="auto"/>
        <w:ind w:firstLine="709"/>
        <w:jc w:val="center"/>
        <w:rPr>
          <w:rStyle w:val="c3"/>
          <w:rFonts w:ascii="Times New Roman" w:hAnsi="Times New Roman"/>
          <w:b/>
          <w:color w:val="000000"/>
          <w:sz w:val="28"/>
        </w:rPr>
      </w:pPr>
      <w:r w:rsidRPr="00010D25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Список литературы</w:t>
      </w:r>
    </w:p>
    <w:p w:rsidR="00010D25" w:rsidRPr="00E7685C" w:rsidRDefault="00010D25" w:rsidP="00E768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85C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E7685C">
        <w:rPr>
          <w:rFonts w:ascii="Times New Roman" w:hAnsi="Times New Roman" w:cs="Times New Roman"/>
          <w:sz w:val="28"/>
          <w:szCs w:val="28"/>
        </w:rPr>
        <w:t>Имайкин</w:t>
      </w:r>
      <w:proofErr w:type="spellEnd"/>
      <w:r w:rsidRPr="00E7685C">
        <w:rPr>
          <w:rFonts w:ascii="Times New Roman" w:hAnsi="Times New Roman" w:cs="Times New Roman"/>
          <w:sz w:val="28"/>
          <w:szCs w:val="28"/>
        </w:rPr>
        <w:t xml:space="preserve"> А.К., </w:t>
      </w:r>
      <w:proofErr w:type="spellStart"/>
      <w:r w:rsidRPr="00E7685C">
        <w:rPr>
          <w:rFonts w:ascii="Times New Roman" w:hAnsi="Times New Roman" w:cs="Times New Roman"/>
          <w:sz w:val="28"/>
          <w:szCs w:val="28"/>
        </w:rPr>
        <w:t>Имайкин</w:t>
      </w:r>
      <w:proofErr w:type="spellEnd"/>
      <w:r w:rsidRPr="00E7685C">
        <w:rPr>
          <w:rFonts w:ascii="Times New Roman" w:hAnsi="Times New Roman" w:cs="Times New Roman"/>
          <w:sz w:val="28"/>
          <w:szCs w:val="28"/>
        </w:rPr>
        <w:t xml:space="preserve"> К.К. Гидравлические условия </w:t>
      </w:r>
      <w:proofErr w:type="spellStart"/>
      <w:r w:rsidRPr="00E7685C">
        <w:rPr>
          <w:rFonts w:ascii="Times New Roman" w:hAnsi="Times New Roman" w:cs="Times New Roman"/>
          <w:sz w:val="28"/>
          <w:szCs w:val="28"/>
        </w:rPr>
        <w:t>Кизеловского</w:t>
      </w:r>
      <w:proofErr w:type="spellEnd"/>
      <w:r w:rsidRPr="00E7685C">
        <w:rPr>
          <w:rFonts w:ascii="Times New Roman" w:hAnsi="Times New Roman" w:cs="Times New Roman"/>
          <w:sz w:val="28"/>
          <w:szCs w:val="28"/>
        </w:rPr>
        <w:t xml:space="preserve"> угольного бассейна во время и после окончания его эксплуатации, прогноз их изменений. – Пермь: </w:t>
      </w:r>
      <w:proofErr w:type="spellStart"/>
      <w:r w:rsidRPr="00E7685C">
        <w:rPr>
          <w:rFonts w:ascii="Times New Roman" w:hAnsi="Times New Roman" w:cs="Times New Roman"/>
          <w:sz w:val="28"/>
          <w:szCs w:val="28"/>
        </w:rPr>
        <w:t>Перм</w:t>
      </w:r>
      <w:proofErr w:type="spellEnd"/>
      <w:r w:rsidRPr="00E7685C">
        <w:rPr>
          <w:rFonts w:ascii="Times New Roman" w:hAnsi="Times New Roman" w:cs="Times New Roman"/>
          <w:sz w:val="28"/>
          <w:szCs w:val="28"/>
        </w:rPr>
        <w:t xml:space="preserve">. гос. нац. </w:t>
      </w:r>
      <w:proofErr w:type="spellStart"/>
      <w:r w:rsidRPr="00E7685C">
        <w:rPr>
          <w:rFonts w:ascii="Times New Roman" w:hAnsi="Times New Roman" w:cs="Times New Roman"/>
          <w:sz w:val="28"/>
          <w:szCs w:val="28"/>
        </w:rPr>
        <w:t>иссл</w:t>
      </w:r>
      <w:proofErr w:type="spellEnd"/>
      <w:r w:rsidRPr="00E7685C">
        <w:rPr>
          <w:rFonts w:ascii="Times New Roman" w:hAnsi="Times New Roman" w:cs="Times New Roman"/>
          <w:sz w:val="28"/>
          <w:szCs w:val="28"/>
        </w:rPr>
        <w:t>. ун-т,</w:t>
      </w:r>
      <w:r w:rsidR="00803F98">
        <w:rPr>
          <w:rFonts w:ascii="Times New Roman" w:hAnsi="Times New Roman" w:cs="Times New Roman"/>
          <w:sz w:val="28"/>
          <w:szCs w:val="28"/>
        </w:rPr>
        <w:t xml:space="preserve"> 2013. </w:t>
      </w:r>
      <w:r w:rsidRPr="00E7685C">
        <w:rPr>
          <w:rFonts w:ascii="Times New Roman" w:hAnsi="Times New Roman" w:cs="Times New Roman"/>
          <w:sz w:val="28"/>
          <w:szCs w:val="28"/>
        </w:rPr>
        <w:t>112 с.</w:t>
      </w:r>
    </w:p>
    <w:p w:rsidR="00010D25" w:rsidRPr="00E7685C" w:rsidRDefault="00010D25" w:rsidP="00E768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85C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E7685C">
        <w:rPr>
          <w:rFonts w:ascii="Times New Roman" w:hAnsi="Times New Roman" w:cs="Times New Roman"/>
          <w:sz w:val="28"/>
          <w:szCs w:val="28"/>
        </w:rPr>
        <w:t>Кизеловская</w:t>
      </w:r>
      <w:proofErr w:type="spellEnd"/>
      <w:r w:rsidRPr="00E7685C">
        <w:rPr>
          <w:rFonts w:ascii="Times New Roman" w:hAnsi="Times New Roman" w:cs="Times New Roman"/>
          <w:sz w:val="28"/>
          <w:szCs w:val="28"/>
        </w:rPr>
        <w:t xml:space="preserve"> группа «Поселений» </w:t>
      </w:r>
      <w:proofErr w:type="spellStart"/>
      <w:r w:rsidRPr="00E7685C">
        <w:rPr>
          <w:rFonts w:ascii="Times New Roman" w:hAnsi="Times New Roman" w:cs="Times New Roman"/>
          <w:sz w:val="28"/>
          <w:szCs w:val="28"/>
        </w:rPr>
        <w:t>Кизеловского</w:t>
      </w:r>
      <w:proofErr w:type="spellEnd"/>
      <w:r w:rsidRPr="00E7685C">
        <w:rPr>
          <w:rFonts w:ascii="Times New Roman" w:hAnsi="Times New Roman" w:cs="Times New Roman"/>
          <w:sz w:val="28"/>
          <w:szCs w:val="28"/>
        </w:rPr>
        <w:t xml:space="preserve"> муниципального района. Генеральные планы. Т.II.: ООО «</w:t>
      </w:r>
      <w:proofErr w:type="spellStart"/>
      <w:r w:rsidRPr="00E7685C">
        <w:rPr>
          <w:rFonts w:ascii="Times New Roman" w:hAnsi="Times New Roman" w:cs="Times New Roman"/>
          <w:sz w:val="28"/>
          <w:szCs w:val="28"/>
        </w:rPr>
        <w:t>Энер</w:t>
      </w:r>
      <w:r w:rsidR="00803F98">
        <w:rPr>
          <w:rFonts w:ascii="Times New Roman" w:hAnsi="Times New Roman" w:cs="Times New Roman"/>
          <w:sz w:val="28"/>
          <w:szCs w:val="28"/>
        </w:rPr>
        <w:t>гостройпроект</w:t>
      </w:r>
      <w:proofErr w:type="spellEnd"/>
      <w:r w:rsidR="00803F98">
        <w:rPr>
          <w:rFonts w:ascii="Times New Roman" w:hAnsi="Times New Roman" w:cs="Times New Roman"/>
          <w:sz w:val="28"/>
          <w:szCs w:val="28"/>
        </w:rPr>
        <w:t>». – Пермь, 2012.</w:t>
      </w:r>
      <w:r w:rsidRPr="00E7685C">
        <w:rPr>
          <w:rFonts w:ascii="Times New Roman" w:hAnsi="Times New Roman" w:cs="Times New Roman"/>
          <w:sz w:val="28"/>
          <w:szCs w:val="28"/>
        </w:rPr>
        <w:t xml:space="preserve"> 240 с.</w:t>
      </w:r>
    </w:p>
    <w:p w:rsidR="00010D25" w:rsidRPr="00E7685C" w:rsidRDefault="00010D25" w:rsidP="00E768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85C">
        <w:rPr>
          <w:rFonts w:ascii="Times New Roman" w:hAnsi="Times New Roman" w:cs="Times New Roman"/>
          <w:sz w:val="28"/>
          <w:szCs w:val="28"/>
        </w:rPr>
        <w:t xml:space="preserve">3. Об итогах проведения эксперимента по предоставлению государственных жилищных сертификатов высвобожденным работникам ликвидируемых организаций угольной промышленности </w:t>
      </w:r>
      <w:proofErr w:type="spellStart"/>
      <w:r w:rsidRPr="00E7685C">
        <w:rPr>
          <w:rFonts w:ascii="Times New Roman" w:hAnsi="Times New Roman" w:cs="Times New Roman"/>
          <w:sz w:val="28"/>
          <w:szCs w:val="28"/>
        </w:rPr>
        <w:t>Кизеловского</w:t>
      </w:r>
      <w:proofErr w:type="spellEnd"/>
      <w:r w:rsidRPr="00E7685C">
        <w:rPr>
          <w:rFonts w:ascii="Times New Roman" w:hAnsi="Times New Roman" w:cs="Times New Roman"/>
          <w:sz w:val="28"/>
          <w:szCs w:val="28"/>
        </w:rPr>
        <w:t xml:space="preserve"> угольного бассейна // Уголь, 2006. № 10. С. 15—17.</w:t>
      </w:r>
    </w:p>
    <w:p w:rsidR="002E5898" w:rsidRPr="00E7685C" w:rsidRDefault="00010D25" w:rsidP="00E768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85C">
        <w:rPr>
          <w:rFonts w:ascii="Times New Roman" w:hAnsi="Times New Roman" w:cs="Times New Roman"/>
          <w:sz w:val="28"/>
          <w:szCs w:val="28"/>
        </w:rPr>
        <w:t>4. Об опыте создания новых рабочих мести поддержки предпринимательства в процессе реструктуризации экономики углепромышленных территорий европейских ст</w:t>
      </w:r>
      <w:r w:rsidR="00E7685C" w:rsidRPr="00E7685C">
        <w:rPr>
          <w:rFonts w:ascii="Times New Roman" w:hAnsi="Times New Roman" w:cs="Times New Roman"/>
          <w:sz w:val="28"/>
          <w:szCs w:val="28"/>
        </w:rPr>
        <w:t xml:space="preserve">ран // Уголь, </w:t>
      </w:r>
      <w:r w:rsidRPr="00E7685C">
        <w:rPr>
          <w:rFonts w:ascii="Times New Roman" w:hAnsi="Times New Roman" w:cs="Times New Roman"/>
          <w:sz w:val="28"/>
          <w:szCs w:val="28"/>
        </w:rPr>
        <w:t xml:space="preserve"> 2005. № 9. С. 6—10.</w:t>
      </w:r>
    </w:p>
    <w:p w:rsidR="00010D25" w:rsidRPr="00E7685C" w:rsidRDefault="00E7685C" w:rsidP="00E768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85C">
        <w:rPr>
          <w:rFonts w:ascii="Times New Roman" w:hAnsi="Times New Roman" w:cs="Times New Roman"/>
          <w:sz w:val="28"/>
          <w:szCs w:val="28"/>
        </w:rPr>
        <w:t>5</w:t>
      </w:r>
      <w:r w:rsidR="00010D25" w:rsidRPr="00E7685C">
        <w:rPr>
          <w:rFonts w:ascii="Times New Roman" w:hAnsi="Times New Roman" w:cs="Times New Roman"/>
          <w:sz w:val="28"/>
          <w:szCs w:val="28"/>
        </w:rPr>
        <w:t xml:space="preserve">.  Оценка социально-экономических последствий ликвидации угольной отрасли на территории </w:t>
      </w:r>
      <w:proofErr w:type="spellStart"/>
      <w:r w:rsidR="00010D25" w:rsidRPr="00E7685C">
        <w:rPr>
          <w:rFonts w:ascii="Times New Roman" w:hAnsi="Times New Roman" w:cs="Times New Roman"/>
          <w:sz w:val="28"/>
          <w:szCs w:val="28"/>
        </w:rPr>
        <w:t>Кизеловского</w:t>
      </w:r>
      <w:proofErr w:type="spellEnd"/>
      <w:r w:rsidR="00010D25" w:rsidRPr="00E7685C">
        <w:rPr>
          <w:rFonts w:ascii="Times New Roman" w:hAnsi="Times New Roman" w:cs="Times New Roman"/>
          <w:sz w:val="28"/>
          <w:szCs w:val="28"/>
        </w:rPr>
        <w:t xml:space="preserve"> угольного бассейна /Авторский коллектив: С.Б. Бронштейн [и др.]. Екатеринбург: Институт экономики </w:t>
      </w:r>
      <w:proofErr w:type="spellStart"/>
      <w:r w:rsidR="00010D25" w:rsidRPr="00E7685C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="00010D25" w:rsidRPr="00E7685C">
        <w:rPr>
          <w:rFonts w:ascii="Times New Roman" w:hAnsi="Times New Roman" w:cs="Times New Roman"/>
          <w:sz w:val="28"/>
          <w:szCs w:val="28"/>
        </w:rPr>
        <w:t xml:space="preserve"> РАН, 2006. С. 36—37.</w:t>
      </w:r>
    </w:p>
    <w:p w:rsidR="00016263" w:rsidRPr="00E7685C" w:rsidRDefault="00E7685C" w:rsidP="00E7685C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685C">
        <w:rPr>
          <w:rFonts w:ascii="Times New Roman" w:eastAsiaTheme="minorHAnsi" w:hAnsi="Times New Roman"/>
          <w:sz w:val="28"/>
          <w:szCs w:val="28"/>
        </w:rPr>
        <w:t xml:space="preserve">6. </w:t>
      </w:r>
      <w:r w:rsidR="00016263" w:rsidRPr="00E7685C">
        <w:rPr>
          <w:rFonts w:ascii="Times New Roman" w:hAnsi="Times New Roman"/>
          <w:sz w:val="28"/>
          <w:szCs w:val="28"/>
        </w:rPr>
        <w:t xml:space="preserve">План социально-экономического развития территории </w:t>
      </w:r>
      <w:proofErr w:type="spellStart"/>
      <w:r w:rsidR="00016263" w:rsidRPr="00E7685C">
        <w:rPr>
          <w:rFonts w:ascii="Times New Roman" w:hAnsi="Times New Roman"/>
          <w:sz w:val="28"/>
          <w:szCs w:val="28"/>
        </w:rPr>
        <w:t>Кизеловского</w:t>
      </w:r>
      <w:proofErr w:type="spellEnd"/>
      <w:r w:rsidR="00016263" w:rsidRPr="00E7685C">
        <w:rPr>
          <w:rFonts w:ascii="Times New Roman" w:hAnsi="Times New Roman"/>
          <w:sz w:val="28"/>
          <w:szCs w:val="28"/>
        </w:rPr>
        <w:t xml:space="preserve"> угольного бассейна на 2009—2011 гг.: одобрен Правительством Пермского края [Электронный ресурс] // Сайт Губернатора и Правительства Пермского края. 2008. 05 декабря. URL: </w:t>
      </w:r>
      <w:hyperlink r:id="rId9" w:history="1">
        <w:r w:rsidR="00016263" w:rsidRPr="00E7685C">
          <w:rPr>
            <w:rStyle w:val="a6"/>
            <w:rFonts w:ascii="Times New Roman" w:hAnsi="Times New Roman"/>
            <w:sz w:val="28"/>
            <w:szCs w:val="28"/>
          </w:rPr>
          <w:t>http://www.permkrai.ru/lastmeeting/?nid=153</w:t>
        </w:r>
      </w:hyperlink>
      <w:r w:rsidR="00016263" w:rsidRPr="00E768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(дата обращения: 06.03.2022).</w:t>
      </w:r>
    </w:p>
    <w:p w:rsidR="00016263" w:rsidRPr="00E7685C" w:rsidRDefault="00E7685C" w:rsidP="00E768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85C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="00016263" w:rsidRPr="00E7685C">
        <w:rPr>
          <w:rFonts w:ascii="Times New Roman" w:hAnsi="Times New Roman" w:cs="Times New Roman"/>
          <w:sz w:val="28"/>
          <w:szCs w:val="28"/>
        </w:rPr>
        <w:t>Трейвиш</w:t>
      </w:r>
      <w:proofErr w:type="spellEnd"/>
      <w:r w:rsidR="00016263" w:rsidRPr="00E7685C">
        <w:rPr>
          <w:rFonts w:ascii="Times New Roman" w:hAnsi="Times New Roman" w:cs="Times New Roman"/>
          <w:sz w:val="28"/>
          <w:szCs w:val="28"/>
        </w:rPr>
        <w:t xml:space="preserve"> А.И. Город, район, страна и мир. Развитие России глазами </w:t>
      </w:r>
      <w:proofErr w:type="spellStart"/>
      <w:r w:rsidR="00016263" w:rsidRPr="00E7685C">
        <w:rPr>
          <w:rFonts w:ascii="Times New Roman" w:hAnsi="Times New Roman" w:cs="Times New Roman"/>
          <w:sz w:val="28"/>
          <w:szCs w:val="28"/>
        </w:rPr>
        <w:t>страноведа</w:t>
      </w:r>
      <w:proofErr w:type="spellEnd"/>
      <w:r w:rsidR="00016263" w:rsidRPr="00E7685C">
        <w:rPr>
          <w:rFonts w:ascii="Times New Roman" w:hAnsi="Times New Roman" w:cs="Times New Roman"/>
          <w:sz w:val="28"/>
          <w:szCs w:val="28"/>
        </w:rPr>
        <w:t>. М.: Новый хронограф, 2009. С. 319—324.</w:t>
      </w:r>
    </w:p>
    <w:sectPr w:rsidR="00016263" w:rsidRPr="00E7685C" w:rsidSect="0001626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7D9" w:rsidRDefault="007957D9" w:rsidP="0047619D">
      <w:pPr>
        <w:spacing w:after="0" w:line="240" w:lineRule="auto"/>
      </w:pPr>
      <w:r>
        <w:separator/>
      </w:r>
    </w:p>
  </w:endnote>
  <w:endnote w:type="continuationSeparator" w:id="0">
    <w:p w:rsidR="007957D9" w:rsidRDefault="007957D9" w:rsidP="00476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7D9" w:rsidRDefault="007957D9" w:rsidP="0047619D">
      <w:pPr>
        <w:spacing w:after="0" w:line="240" w:lineRule="auto"/>
      </w:pPr>
      <w:r>
        <w:separator/>
      </w:r>
    </w:p>
  </w:footnote>
  <w:footnote w:type="continuationSeparator" w:id="0">
    <w:p w:rsidR="007957D9" w:rsidRDefault="007957D9" w:rsidP="004761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091"/>
    <w:rsid w:val="00010D25"/>
    <w:rsid w:val="00016263"/>
    <w:rsid w:val="00020C17"/>
    <w:rsid w:val="00066091"/>
    <w:rsid w:val="000A042A"/>
    <w:rsid w:val="0014692C"/>
    <w:rsid w:val="00225EE7"/>
    <w:rsid w:val="002E5898"/>
    <w:rsid w:val="0047619D"/>
    <w:rsid w:val="007957D9"/>
    <w:rsid w:val="00803F98"/>
    <w:rsid w:val="009D37C9"/>
    <w:rsid w:val="00AB6AC6"/>
    <w:rsid w:val="00AE4477"/>
    <w:rsid w:val="00AF377D"/>
    <w:rsid w:val="00B71145"/>
    <w:rsid w:val="00CC7837"/>
    <w:rsid w:val="00E7685C"/>
    <w:rsid w:val="00FA4726"/>
    <w:rsid w:val="00FD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47619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47619D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rsid w:val="0047619D"/>
    <w:rPr>
      <w:rFonts w:cs="Times New Roman"/>
      <w:vertAlign w:val="superscript"/>
    </w:rPr>
  </w:style>
  <w:style w:type="character" w:styleId="a6">
    <w:name w:val="Hyperlink"/>
    <w:uiPriority w:val="99"/>
    <w:rsid w:val="0047619D"/>
    <w:rPr>
      <w:rFonts w:cs="Times New Roman"/>
      <w:color w:val="0000FF"/>
      <w:u w:val="single"/>
    </w:rPr>
  </w:style>
  <w:style w:type="character" w:customStyle="1" w:styleId="c3">
    <w:name w:val="c3"/>
    <w:basedOn w:val="a0"/>
    <w:rsid w:val="004761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47619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47619D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rsid w:val="0047619D"/>
    <w:rPr>
      <w:rFonts w:cs="Times New Roman"/>
      <w:vertAlign w:val="superscript"/>
    </w:rPr>
  </w:style>
  <w:style w:type="character" w:styleId="a6">
    <w:name w:val="Hyperlink"/>
    <w:uiPriority w:val="99"/>
    <w:rsid w:val="0047619D"/>
    <w:rPr>
      <w:rFonts w:cs="Times New Roman"/>
      <w:color w:val="0000FF"/>
      <w:u w:val="single"/>
    </w:rPr>
  </w:style>
  <w:style w:type="character" w:customStyle="1" w:styleId="c3">
    <w:name w:val="c3"/>
    <w:basedOn w:val="a0"/>
    <w:rsid w:val="00476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_dyuzhina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ermkrai.ru/lastmeeting/?nid=1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6B2B6-CA1D-49DB-87A5-18D40BDEE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1</Pages>
  <Words>1313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2022-03-01T08:35:00Z</cp:lastPrinted>
  <dcterms:created xsi:type="dcterms:W3CDTF">2022-03-01T06:41:00Z</dcterms:created>
  <dcterms:modified xsi:type="dcterms:W3CDTF">2022-03-07T06:55:00Z</dcterms:modified>
</cp:coreProperties>
</file>